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462F1" w14:textId="77777777" w:rsidR="0062465A" w:rsidRPr="0062465A" w:rsidRDefault="0062465A" w:rsidP="0062465A">
      <w:pPr>
        <w:spacing w:after="160" w:line="259" w:lineRule="auto"/>
        <w:rPr>
          <w:rFonts w:ascii="Calibri" w:eastAsia="Calibri" w:hAnsi="Calibri" w:cs="Times New Roman"/>
          <w:lang w:eastAsia="ar-SA"/>
        </w:rPr>
      </w:pPr>
    </w:p>
    <w:p w14:paraId="4B44827B" w14:textId="77777777" w:rsidR="0062465A" w:rsidRPr="0062465A" w:rsidRDefault="0062465A" w:rsidP="0062465A">
      <w:pPr>
        <w:keepNext/>
        <w:pBdr>
          <w:top w:val="thinThickLargeGap" w:sz="24" w:space="1" w:color="auto"/>
          <w:bottom w:val="thickThinLargeGap" w:sz="24" w:space="1" w:color="auto"/>
        </w:pBdr>
        <w:suppressAutoHyphens/>
        <w:spacing w:after="0" w:line="240" w:lineRule="auto"/>
        <w:jc w:val="center"/>
        <w:rPr>
          <w:rFonts w:ascii="Times New Roman" w:eastAsia="SimSun" w:hAnsi="Times New Roman" w:cs="Times New Roman"/>
          <w:b/>
          <w:iCs/>
          <w:smallCaps/>
          <w:spacing w:val="20"/>
          <w:kern w:val="26"/>
          <w:sz w:val="24"/>
          <w:szCs w:val="24"/>
          <w:lang w:eastAsia="ar-SA"/>
        </w:rPr>
      </w:pPr>
      <w:r w:rsidRPr="0062465A">
        <w:rPr>
          <w:rFonts w:ascii="Times New Roman" w:eastAsia="SimSun" w:hAnsi="Times New Roman" w:cs="Times New Roman"/>
          <w:b/>
          <w:iCs/>
          <w:smallCaps/>
          <w:spacing w:val="20"/>
          <w:kern w:val="26"/>
          <w:sz w:val="24"/>
          <w:szCs w:val="24"/>
          <w:lang w:eastAsia="ar-SA"/>
        </w:rPr>
        <w:t>Accounting manager</w:t>
      </w:r>
      <w:r w:rsidRPr="0062465A">
        <w:rPr>
          <w:rFonts w:ascii="Times New Roman" w:eastAsia="SimSun" w:hAnsi="Times New Roman" w:cs="Times New Roman"/>
          <w:b/>
          <w:iCs/>
          <w:smallCaps/>
          <w:spacing w:val="20"/>
          <w:kern w:val="26"/>
          <w:sz w:val="26"/>
          <w:szCs w:val="26"/>
          <w:lang w:eastAsia="ar-SA"/>
        </w:rPr>
        <w:t xml:space="preserve"> </w:t>
      </w:r>
      <w:r w:rsidRPr="0062465A">
        <w:rPr>
          <w:rFonts w:ascii="Times New Roman" w:eastAsia="SimSun" w:hAnsi="Times New Roman" w:cs="Times New Roman"/>
          <w:b/>
          <w:iCs/>
          <w:smallCaps/>
          <w:spacing w:val="20"/>
          <w:kern w:val="26"/>
          <w:sz w:val="18"/>
          <w:szCs w:val="18"/>
          <w:lang w:eastAsia="ar-SA"/>
        </w:rPr>
        <w:t>•</w:t>
      </w:r>
      <w:r w:rsidRPr="0062465A">
        <w:rPr>
          <w:rFonts w:ascii="Times New Roman" w:eastAsia="SimSun" w:hAnsi="Times New Roman" w:cs="Times New Roman"/>
          <w:b/>
          <w:iCs/>
          <w:smallCaps/>
          <w:spacing w:val="20"/>
          <w:kern w:val="26"/>
          <w:sz w:val="26"/>
          <w:szCs w:val="26"/>
          <w:lang w:eastAsia="ar-SA"/>
        </w:rPr>
        <w:t xml:space="preserve"> </w:t>
      </w:r>
      <w:r w:rsidRPr="0062465A">
        <w:rPr>
          <w:rFonts w:ascii="Times New Roman" w:eastAsia="SimSun" w:hAnsi="Times New Roman" w:cs="Times New Roman"/>
          <w:b/>
          <w:iCs/>
          <w:smallCaps/>
          <w:spacing w:val="20"/>
          <w:kern w:val="26"/>
          <w:sz w:val="24"/>
          <w:szCs w:val="24"/>
          <w:lang w:eastAsia="ar-SA"/>
        </w:rPr>
        <w:t>Controller</w:t>
      </w:r>
    </w:p>
    <w:p w14:paraId="1E4E74BD" w14:textId="77777777" w:rsidR="0062465A" w:rsidRPr="0062465A" w:rsidRDefault="0062465A" w:rsidP="0062465A">
      <w:pPr>
        <w:keepNext/>
        <w:suppressAutoHyphens/>
        <w:spacing w:after="0" w:line="240" w:lineRule="auto"/>
        <w:jc w:val="center"/>
        <w:rPr>
          <w:rFonts w:ascii="Times New Roman" w:eastAsia="SimSun" w:hAnsi="Times New Roman" w:cs="Times New Roman"/>
          <w:iCs/>
          <w:kern w:val="1"/>
          <w:sz w:val="26"/>
          <w:szCs w:val="26"/>
          <w:lang w:eastAsia="ar-SA"/>
        </w:rPr>
      </w:pPr>
      <w:r w:rsidRPr="0062465A">
        <w:rPr>
          <w:rFonts w:ascii="Times New Roman" w:eastAsia="SimSun" w:hAnsi="Times New Roman" w:cs="Times New Roman"/>
          <w:iCs/>
          <w:kern w:val="1"/>
          <w:sz w:val="26"/>
          <w:szCs w:val="26"/>
          <w:lang w:eastAsia="ar-SA"/>
        </w:rPr>
        <w:t xml:space="preserve"> </w:t>
      </w:r>
    </w:p>
    <w:p w14:paraId="42E13826" w14:textId="77777777" w:rsidR="0062465A" w:rsidRPr="0062465A" w:rsidRDefault="0062465A" w:rsidP="0062465A">
      <w:pPr>
        <w:suppressAutoHyphens/>
        <w:spacing w:after="0" w:line="240" w:lineRule="auto"/>
        <w:jc w:val="both"/>
        <w:rPr>
          <w:rFonts w:ascii="Times New Roman" w:eastAsia="Times New Roman" w:hAnsi="Times New Roman" w:cs="Times New Roman"/>
          <w:kern w:val="1"/>
          <w:sz w:val="21"/>
          <w:szCs w:val="21"/>
          <w:lang w:eastAsia="ar-SA"/>
        </w:rPr>
      </w:pPr>
      <w:proofErr w:type="gramStart"/>
      <w:r w:rsidRPr="0062465A">
        <w:rPr>
          <w:rFonts w:ascii="Times New Roman" w:eastAsia="Times New Roman" w:hAnsi="Times New Roman" w:cs="Times New Roman"/>
          <w:kern w:val="1"/>
          <w:sz w:val="21"/>
          <w:szCs w:val="21"/>
          <w:lang w:eastAsia="ar-SA"/>
        </w:rPr>
        <w:t xml:space="preserve">Analytical </w:t>
      </w:r>
      <w:r w:rsidRPr="0062465A">
        <w:rPr>
          <w:rFonts w:ascii="Times New Roman" w:eastAsia="Times New Roman" w:hAnsi="Times New Roman" w:cs="Times New Roman"/>
          <w:b/>
          <w:kern w:val="1"/>
          <w:sz w:val="21"/>
          <w:szCs w:val="21"/>
          <w:u w:val="single"/>
          <w:lang w:eastAsia="ar-SA"/>
        </w:rPr>
        <w:t>Accounting Executive</w:t>
      </w:r>
      <w:r w:rsidRPr="0062465A">
        <w:rPr>
          <w:rFonts w:ascii="Times New Roman" w:eastAsia="Times New Roman" w:hAnsi="Times New Roman" w:cs="Times New Roman"/>
          <w:kern w:val="1"/>
          <w:sz w:val="21"/>
          <w:szCs w:val="21"/>
          <w:lang w:eastAsia="ar-SA"/>
        </w:rPr>
        <w:t xml:space="preserve"> with demonstrated expertise in corporate finance management, reporting, forecasting, audits, tax preparation, and state and federal funding.</w:t>
      </w:r>
      <w:proofErr w:type="gramEnd"/>
      <w:r w:rsidRPr="0062465A">
        <w:rPr>
          <w:rFonts w:ascii="Times New Roman" w:eastAsia="Times New Roman" w:hAnsi="Times New Roman" w:cs="Times New Roman"/>
          <w:kern w:val="1"/>
          <w:sz w:val="21"/>
          <w:szCs w:val="21"/>
          <w:lang w:eastAsia="ar-SA"/>
        </w:rPr>
        <w:t xml:space="preserve">  </w:t>
      </w:r>
      <w:proofErr w:type="gramStart"/>
      <w:r w:rsidRPr="0062465A">
        <w:rPr>
          <w:rFonts w:ascii="Times New Roman" w:eastAsia="Times New Roman" w:hAnsi="Times New Roman" w:cs="Times New Roman"/>
          <w:kern w:val="1"/>
          <w:sz w:val="21"/>
          <w:szCs w:val="21"/>
          <w:lang w:eastAsia="ar-SA"/>
        </w:rPr>
        <w:t>Solid reputation as an expert problem solver who can resolve cross-functional business problems and develop productivity improvement initiatives resulting in increased profitability.</w:t>
      </w:r>
      <w:proofErr w:type="gramEnd"/>
      <w:r w:rsidRPr="0062465A">
        <w:rPr>
          <w:rFonts w:ascii="Times New Roman" w:eastAsia="Times New Roman" w:hAnsi="Times New Roman" w:cs="Times New Roman"/>
          <w:kern w:val="1"/>
          <w:sz w:val="21"/>
          <w:szCs w:val="21"/>
          <w:lang w:eastAsia="ar-SA"/>
        </w:rPr>
        <w:t xml:space="preserve"> Background includes proven success overseeing accounting and finance functions for healthcare organizations, higher education institutions, public and private schools, wholesalers, consulting firms, and logistics companies.  Core competencies include:</w:t>
      </w:r>
    </w:p>
    <w:p w14:paraId="5533DA34" w14:textId="77777777" w:rsidR="0062465A" w:rsidRPr="0062465A" w:rsidRDefault="0062465A" w:rsidP="0062465A">
      <w:pPr>
        <w:suppressAutoHyphens/>
        <w:spacing w:after="0" w:line="240" w:lineRule="auto"/>
        <w:rPr>
          <w:rFonts w:ascii="Times New Roman" w:eastAsia="Times New Roman" w:hAnsi="Times New Roman" w:cs="Times New Roman"/>
          <w:kern w:val="1"/>
          <w:sz w:val="16"/>
          <w:szCs w:val="16"/>
          <w:lang w:eastAsia="ar-SA"/>
        </w:rPr>
      </w:pPr>
    </w:p>
    <w:p w14:paraId="4146D2E9" w14:textId="77777777"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 Profit and Loss</w:t>
      </w:r>
      <w:r w:rsidRPr="0062465A">
        <w:rPr>
          <w:rFonts w:ascii="Times New Roman" w:eastAsia="Times New Roman" w:hAnsi="Times New Roman" w:cs="Times New Roman"/>
          <w:kern w:val="1"/>
          <w:sz w:val="21"/>
          <w:szCs w:val="21"/>
          <w:lang w:eastAsia="ar-SA"/>
        </w:rPr>
        <w:tab/>
        <w:t>• Business Analysis</w:t>
      </w:r>
      <w:r w:rsidRPr="0062465A">
        <w:rPr>
          <w:rFonts w:ascii="Times New Roman" w:eastAsia="Times New Roman" w:hAnsi="Times New Roman" w:cs="Times New Roman"/>
          <w:kern w:val="1"/>
          <w:sz w:val="21"/>
          <w:szCs w:val="21"/>
          <w:lang w:eastAsia="ar-SA"/>
        </w:rPr>
        <w:tab/>
        <w:t xml:space="preserve">  • Risk Management                 • Human Resources</w:t>
      </w:r>
    </w:p>
    <w:p w14:paraId="5515FC33" w14:textId="77777777"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 Financial Reporting</w:t>
      </w:r>
      <w:r w:rsidRPr="0062465A">
        <w:rPr>
          <w:rFonts w:ascii="Times New Roman" w:eastAsia="Times New Roman" w:hAnsi="Times New Roman" w:cs="Times New Roman"/>
          <w:kern w:val="1"/>
          <w:sz w:val="21"/>
          <w:szCs w:val="21"/>
          <w:lang w:eastAsia="ar-SA"/>
        </w:rPr>
        <w:tab/>
        <w:t>• Systems Automation</w:t>
      </w:r>
      <w:r w:rsidRPr="0062465A">
        <w:rPr>
          <w:rFonts w:ascii="Times New Roman" w:eastAsia="Times New Roman" w:hAnsi="Times New Roman" w:cs="Times New Roman"/>
          <w:kern w:val="1"/>
          <w:sz w:val="21"/>
          <w:szCs w:val="21"/>
          <w:lang w:eastAsia="ar-SA"/>
        </w:rPr>
        <w:tab/>
        <w:t xml:space="preserve">  • Financial Analysis                 </w:t>
      </w:r>
      <w:r w:rsidRPr="0062465A">
        <w:rPr>
          <w:rFonts w:ascii="Times New Roman" w:eastAsia="Calibri" w:hAnsi="Times New Roman" w:cs="Times New Roman"/>
          <w:sz w:val="21"/>
          <w:szCs w:val="21"/>
        </w:rPr>
        <w:t>• Modeling/Forecasting</w:t>
      </w:r>
      <w:r w:rsidRPr="0062465A">
        <w:rPr>
          <w:rFonts w:ascii="Times New Roman" w:eastAsia="Times New Roman" w:hAnsi="Times New Roman" w:cs="Times New Roman"/>
          <w:kern w:val="1"/>
          <w:sz w:val="21"/>
          <w:szCs w:val="21"/>
          <w:lang w:eastAsia="ar-SA"/>
        </w:rPr>
        <w:t xml:space="preserve">   </w:t>
      </w:r>
    </w:p>
    <w:p w14:paraId="47791C46" w14:textId="77777777"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 Audit/Compliance</w:t>
      </w:r>
      <w:r w:rsidRPr="0062465A">
        <w:rPr>
          <w:rFonts w:ascii="Times New Roman" w:eastAsia="Times New Roman" w:hAnsi="Times New Roman" w:cs="Times New Roman"/>
          <w:kern w:val="1"/>
          <w:sz w:val="21"/>
          <w:szCs w:val="21"/>
          <w:lang w:eastAsia="ar-SA"/>
        </w:rPr>
        <w:tab/>
        <w:t xml:space="preserve">• Efficiency Improvement            </w:t>
      </w:r>
      <w:r w:rsidRPr="0062465A">
        <w:rPr>
          <w:rFonts w:ascii="Times New Roman" w:eastAsia="Times New Roman" w:hAnsi="Times New Roman" w:cs="Times New Roman"/>
          <w:kern w:val="1"/>
          <w:sz w:val="21"/>
          <w:szCs w:val="21"/>
          <w:lang w:eastAsia="ar-SA"/>
        </w:rPr>
        <w:tab/>
        <w:t xml:space="preserve">  • Team Development               • Expense/Cost Control</w:t>
      </w:r>
    </w:p>
    <w:p w14:paraId="0C3E8AEA" w14:textId="77777777"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kern w:val="1"/>
          <w:sz w:val="21"/>
          <w:szCs w:val="21"/>
          <w:lang w:eastAsia="ar-SA"/>
        </w:rPr>
      </w:pPr>
    </w:p>
    <w:p w14:paraId="5663F28C" w14:textId="77777777" w:rsidR="0062465A" w:rsidRPr="0062465A" w:rsidRDefault="0062465A" w:rsidP="0062465A">
      <w:pPr>
        <w:tabs>
          <w:tab w:val="left" w:pos="2880"/>
          <w:tab w:val="left" w:pos="5760"/>
          <w:tab w:val="left" w:pos="8640"/>
        </w:tabs>
        <w:suppressAutoHyphens/>
        <w:spacing w:after="0" w:line="240" w:lineRule="auto"/>
        <w:jc w:val="center"/>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b/>
          <w:bCs/>
          <w:smallCaps/>
          <w:spacing w:val="30"/>
          <w:kern w:val="25"/>
          <w:sz w:val="24"/>
          <w:szCs w:val="24"/>
          <w:lang w:eastAsia="ar-SA"/>
        </w:rPr>
        <w:t>Software Programs</w:t>
      </w:r>
    </w:p>
    <w:p w14:paraId="535CBFE5" w14:textId="3CA12FE1"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bCs/>
          <w:kern w:val="1"/>
          <w:lang w:eastAsia="ar-SA"/>
        </w:rPr>
      </w:pPr>
      <w:r w:rsidRPr="0062465A">
        <w:rPr>
          <w:rFonts w:ascii="Times New Roman" w:eastAsia="Times New Roman" w:hAnsi="Times New Roman" w:cs="Times New Roman"/>
          <w:bCs/>
          <w:kern w:val="1"/>
          <w:lang w:eastAsia="ar-SA"/>
        </w:rPr>
        <w:t>• Paycom</w:t>
      </w:r>
      <w:r w:rsidRPr="0062465A">
        <w:rPr>
          <w:rFonts w:ascii="Times New Roman" w:eastAsia="Times New Roman" w:hAnsi="Times New Roman" w:cs="Times New Roman"/>
          <w:bCs/>
          <w:kern w:val="1"/>
          <w:lang w:eastAsia="ar-SA"/>
        </w:rPr>
        <w:tab/>
        <w:t>• ADP</w:t>
      </w:r>
      <w:r w:rsidRPr="0062465A">
        <w:rPr>
          <w:rFonts w:ascii="Times New Roman" w:eastAsia="Times New Roman" w:hAnsi="Times New Roman" w:cs="Times New Roman"/>
          <w:bCs/>
          <w:kern w:val="1"/>
          <w:lang w:eastAsia="ar-SA"/>
        </w:rPr>
        <w:tab/>
        <w:t xml:space="preserve">  </w:t>
      </w:r>
      <w:r w:rsidR="004719AB" w:rsidRPr="0062465A">
        <w:rPr>
          <w:rFonts w:ascii="Times New Roman" w:eastAsia="Times New Roman" w:hAnsi="Times New Roman" w:cs="Times New Roman"/>
          <w:bCs/>
          <w:kern w:val="1"/>
          <w:lang w:eastAsia="ar-SA"/>
        </w:rPr>
        <w:t>• Intacct</w:t>
      </w:r>
      <w:r w:rsidRPr="0062465A">
        <w:rPr>
          <w:rFonts w:ascii="Times New Roman" w:eastAsia="Times New Roman" w:hAnsi="Times New Roman" w:cs="Times New Roman"/>
          <w:bCs/>
          <w:kern w:val="1"/>
          <w:lang w:eastAsia="ar-SA"/>
        </w:rPr>
        <w:t xml:space="preserve">                                • </w:t>
      </w:r>
      <w:r w:rsidR="004719AB" w:rsidRPr="0062465A">
        <w:rPr>
          <w:rFonts w:ascii="Times New Roman" w:eastAsia="Times New Roman" w:hAnsi="Times New Roman" w:cs="Times New Roman"/>
          <w:bCs/>
          <w:kern w:val="1"/>
          <w:lang w:eastAsia="ar-SA"/>
        </w:rPr>
        <w:t>QuickBooks</w:t>
      </w:r>
    </w:p>
    <w:p w14:paraId="283AA8A2" w14:textId="42B477B2"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bCs/>
          <w:kern w:val="1"/>
          <w:lang w:eastAsia="ar-SA"/>
        </w:rPr>
      </w:pPr>
      <w:r w:rsidRPr="0062465A">
        <w:rPr>
          <w:rFonts w:ascii="Times New Roman" w:eastAsia="Times New Roman" w:hAnsi="Times New Roman" w:cs="Times New Roman"/>
          <w:bCs/>
          <w:kern w:val="1"/>
          <w:lang w:eastAsia="ar-SA"/>
        </w:rPr>
        <w:t>• PayChex</w:t>
      </w:r>
      <w:bookmarkStart w:id="0" w:name="_GoBack"/>
      <w:bookmarkEnd w:id="0"/>
      <w:r w:rsidRPr="0062465A">
        <w:rPr>
          <w:rFonts w:ascii="Times New Roman" w:eastAsia="Times New Roman" w:hAnsi="Times New Roman" w:cs="Times New Roman"/>
          <w:bCs/>
          <w:kern w:val="1"/>
          <w:lang w:eastAsia="ar-SA"/>
        </w:rPr>
        <w:tab/>
        <w:t>• MAS 90</w:t>
      </w:r>
      <w:r w:rsidRPr="0062465A">
        <w:rPr>
          <w:rFonts w:ascii="Times New Roman" w:eastAsia="Times New Roman" w:hAnsi="Times New Roman" w:cs="Times New Roman"/>
          <w:bCs/>
          <w:kern w:val="1"/>
          <w:lang w:eastAsia="ar-SA"/>
        </w:rPr>
        <w:tab/>
      </w:r>
      <w:r w:rsidR="004719AB">
        <w:rPr>
          <w:rFonts w:ascii="Times New Roman" w:eastAsia="Times New Roman" w:hAnsi="Times New Roman" w:cs="Times New Roman"/>
          <w:bCs/>
          <w:kern w:val="1"/>
          <w:lang w:eastAsia="ar-SA"/>
        </w:rPr>
        <w:t xml:space="preserve">  • Peachtree</w:t>
      </w:r>
      <w:r w:rsidRPr="0062465A">
        <w:rPr>
          <w:rFonts w:ascii="Times New Roman" w:eastAsia="Times New Roman" w:hAnsi="Times New Roman" w:cs="Times New Roman"/>
          <w:bCs/>
          <w:kern w:val="1"/>
          <w:lang w:eastAsia="ar-SA"/>
        </w:rPr>
        <w:t xml:space="preserve">                           • Quicken</w:t>
      </w:r>
    </w:p>
    <w:p w14:paraId="6D640CAA" w14:textId="497A9F44"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bCs/>
          <w:kern w:val="1"/>
          <w:lang w:eastAsia="ar-SA"/>
        </w:rPr>
      </w:pPr>
      <w:r w:rsidRPr="0062465A">
        <w:rPr>
          <w:rFonts w:ascii="Times New Roman" w:eastAsia="Times New Roman" w:hAnsi="Times New Roman" w:cs="Times New Roman"/>
          <w:bCs/>
          <w:kern w:val="1"/>
          <w:lang w:eastAsia="ar-SA"/>
        </w:rPr>
        <w:t xml:space="preserve">• Parish Data Systems                 • Microsoft </w:t>
      </w:r>
      <w:r w:rsidR="00DF6327">
        <w:rPr>
          <w:rFonts w:ascii="Times New Roman" w:eastAsia="Times New Roman" w:hAnsi="Times New Roman" w:cs="Times New Roman"/>
          <w:bCs/>
          <w:kern w:val="1"/>
          <w:lang w:eastAsia="ar-SA"/>
        </w:rPr>
        <w:t>Office</w:t>
      </w:r>
      <w:r w:rsidRPr="0062465A">
        <w:rPr>
          <w:rFonts w:ascii="Times New Roman" w:eastAsia="Times New Roman" w:hAnsi="Times New Roman" w:cs="Times New Roman"/>
          <w:bCs/>
          <w:kern w:val="1"/>
          <w:lang w:eastAsia="ar-SA"/>
        </w:rPr>
        <w:t xml:space="preserve"> </w:t>
      </w:r>
    </w:p>
    <w:p w14:paraId="3246D057" w14:textId="77777777" w:rsidR="0062465A" w:rsidRPr="0062465A" w:rsidRDefault="0062465A" w:rsidP="0062465A">
      <w:pPr>
        <w:tabs>
          <w:tab w:val="left" w:pos="2880"/>
          <w:tab w:val="left" w:pos="5760"/>
          <w:tab w:val="left" w:pos="8640"/>
        </w:tabs>
        <w:suppressAutoHyphens/>
        <w:spacing w:after="0" w:line="240" w:lineRule="auto"/>
        <w:rPr>
          <w:rFonts w:ascii="Times New Roman" w:eastAsia="Times New Roman" w:hAnsi="Times New Roman" w:cs="Times New Roman"/>
          <w:bCs/>
          <w:kern w:val="1"/>
          <w:lang w:eastAsia="ar-SA"/>
        </w:rPr>
      </w:pPr>
      <w:r w:rsidRPr="0062465A">
        <w:rPr>
          <w:rFonts w:ascii="Times New Roman" w:eastAsia="Times New Roman" w:hAnsi="Times New Roman" w:cs="Times New Roman"/>
          <w:bCs/>
          <w:kern w:val="1"/>
          <w:lang w:eastAsia="ar-SA"/>
        </w:rPr>
        <w:t>• IOI</w:t>
      </w:r>
    </w:p>
    <w:p w14:paraId="61B379BD" w14:textId="77777777" w:rsidR="0062465A" w:rsidRPr="0062465A" w:rsidRDefault="0062465A" w:rsidP="0062465A">
      <w:pPr>
        <w:pBdr>
          <w:bottom w:val="single" w:sz="8" w:space="3" w:color="auto"/>
        </w:pBdr>
        <w:suppressAutoHyphens/>
        <w:spacing w:after="0" w:line="240" w:lineRule="auto"/>
        <w:jc w:val="center"/>
        <w:rPr>
          <w:rFonts w:ascii="Times New Roman" w:eastAsia="Times New Roman" w:hAnsi="Times New Roman" w:cs="Times New Roman"/>
          <w:b/>
          <w:bCs/>
          <w:smallCaps/>
          <w:spacing w:val="30"/>
          <w:kern w:val="25"/>
          <w:sz w:val="24"/>
          <w:szCs w:val="24"/>
          <w:lang w:eastAsia="ar-SA"/>
        </w:rPr>
      </w:pPr>
    </w:p>
    <w:p w14:paraId="3D522339" w14:textId="77777777" w:rsidR="0062465A" w:rsidRPr="0062465A" w:rsidRDefault="0062465A" w:rsidP="0062465A">
      <w:pPr>
        <w:pBdr>
          <w:bottom w:val="single" w:sz="8" w:space="3" w:color="auto"/>
        </w:pBdr>
        <w:suppressAutoHyphens/>
        <w:spacing w:after="0" w:line="240" w:lineRule="auto"/>
        <w:jc w:val="center"/>
        <w:rPr>
          <w:rFonts w:ascii="Times New Roman" w:eastAsia="Times New Roman" w:hAnsi="Times New Roman" w:cs="Times New Roman"/>
          <w:b/>
          <w:bCs/>
          <w:smallCaps/>
          <w:spacing w:val="30"/>
          <w:kern w:val="25"/>
          <w:sz w:val="24"/>
          <w:szCs w:val="24"/>
          <w:lang w:eastAsia="ar-SA"/>
        </w:rPr>
      </w:pPr>
      <w:r w:rsidRPr="0062465A">
        <w:rPr>
          <w:rFonts w:ascii="Times New Roman" w:eastAsia="Times New Roman" w:hAnsi="Times New Roman" w:cs="Times New Roman"/>
          <w:b/>
          <w:bCs/>
          <w:smallCaps/>
          <w:spacing w:val="30"/>
          <w:kern w:val="25"/>
          <w:sz w:val="24"/>
          <w:szCs w:val="24"/>
          <w:lang w:eastAsia="ar-SA"/>
        </w:rPr>
        <w:t>Professional Experience</w:t>
      </w:r>
    </w:p>
    <w:p w14:paraId="131E1A33"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16"/>
          <w:szCs w:val="16"/>
          <w:lang w:eastAsia="ar-SA"/>
        </w:rPr>
      </w:pPr>
      <w:r w:rsidRPr="0062465A">
        <w:rPr>
          <w:rFonts w:ascii="Times New Roman" w:eastAsia="Times New Roman" w:hAnsi="Times New Roman" w:cs="Times New Roman"/>
          <w:bCs/>
          <w:kern w:val="1"/>
          <w:sz w:val="16"/>
          <w:szCs w:val="16"/>
          <w:lang w:eastAsia="ar-SA"/>
        </w:rPr>
        <w:t xml:space="preserve"> </w:t>
      </w:r>
    </w:p>
    <w:p w14:paraId="04DFDDDD"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p>
    <w:p w14:paraId="1B4F17C4"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                                                               </w:t>
      </w:r>
    </w:p>
    <w:p w14:paraId="444F81AF" w14:textId="77777777" w:rsidR="0062465A" w:rsidRPr="0062465A" w:rsidRDefault="005D518E" w:rsidP="0062465A">
      <w:pPr>
        <w:suppressAutoHyphens/>
        <w:spacing w:after="0" w:line="240" w:lineRule="auto"/>
        <w:rPr>
          <w:rFonts w:ascii="Times New Roman" w:eastAsia="Times New Roman" w:hAnsi="Times New Roman" w:cs="Times New Roman"/>
          <w:b/>
          <w:bCs/>
          <w:kern w:val="1"/>
          <w:sz w:val="21"/>
          <w:szCs w:val="21"/>
          <w:u w:val="single"/>
          <w:lang w:eastAsia="ar-SA"/>
        </w:rPr>
      </w:pPr>
      <w:r>
        <w:rPr>
          <w:rFonts w:ascii="Times New Roman" w:eastAsia="Times New Roman" w:hAnsi="Times New Roman" w:cs="Times New Roman"/>
          <w:b/>
          <w:bCs/>
          <w:kern w:val="1"/>
          <w:sz w:val="21"/>
          <w:szCs w:val="21"/>
          <w:u w:val="single"/>
          <w:lang w:eastAsia="ar-SA"/>
        </w:rPr>
        <w:t>P.S.Bookkeeping Services</w:t>
      </w:r>
      <w:r w:rsidR="0062465A" w:rsidRPr="0062465A">
        <w:rPr>
          <w:rFonts w:ascii="Times New Roman" w:eastAsia="Times New Roman" w:hAnsi="Times New Roman" w:cs="Times New Roman"/>
          <w:bCs/>
          <w:kern w:val="1"/>
          <w:sz w:val="21"/>
          <w:szCs w:val="21"/>
          <w:lang w:eastAsia="ar-SA"/>
        </w:rPr>
        <w:t xml:space="preserve">  …</w:t>
      </w:r>
      <w:r>
        <w:rPr>
          <w:rFonts w:ascii="Times New Roman" w:eastAsia="Times New Roman" w:hAnsi="Times New Roman" w:cs="Times New Roman"/>
          <w:bCs/>
          <w:kern w:val="1"/>
          <w:sz w:val="21"/>
          <w:szCs w:val="21"/>
          <w:lang w:eastAsia="ar-SA"/>
        </w:rPr>
        <w:t>…………………………………………</w:t>
      </w:r>
      <w:r w:rsidR="0062465A" w:rsidRPr="0062465A">
        <w:rPr>
          <w:rFonts w:ascii="Times New Roman" w:eastAsia="Times New Roman" w:hAnsi="Times New Roman" w:cs="Times New Roman"/>
          <w:bCs/>
          <w:kern w:val="1"/>
          <w:sz w:val="21"/>
          <w:szCs w:val="21"/>
          <w:lang w:eastAsia="ar-SA"/>
        </w:rPr>
        <w:t>……………………………………………2013- Current</w:t>
      </w:r>
    </w:p>
    <w:p w14:paraId="392EFB5A" w14:textId="77777777" w:rsidR="0062465A" w:rsidRPr="0062465A" w:rsidRDefault="0062465A" w:rsidP="0062465A">
      <w:pPr>
        <w:suppressAutoHyphens/>
        <w:spacing w:after="0" w:line="240" w:lineRule="auto"/>
        <w:rPr>
          <w:rFonts w:ascii="Times New Roman" w:eastAsia="Times New Roman" w:hAnsi="Times New Roman" w:cs="Times New Roman"/>
          <w:bCs/>
          <w:i/>
          <w:kern w:val="1"/>
          <w:sz w:val="21"/>
          <w:szCs w:val="21"/>
          <w:lang w:eastAsia="ar-SA"/>
        </w:rPr>
      </w:pPr>
    </w:p>
    <w:p w14:paraId="5A6D914C" w14:textId="0DE069F2" w:rsid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Prepare</w:t>
      </w:r>
      <w:r w:rsidR="0062465A" w:rsidRPr="0062465A">
        <w:rPr>
          <w:rFonts w:ascii="Times New Roman" w:eastAsia="Times New Roman" w:hAnsi="Times New Roman" w:cs="Times New Roman"/>
          <w:kern w:val="1"/>
          <w:sz w:val="21"/>
          <w:szCs w:val="21"/>
          <w:lang w:eastAsia="ar-SA"/>
        </w:rPr>
        <w:t xml:space="preserve"> financial statements for medical clinics and various businesses, also billing </w:t>
      </w:r>
      <w:r w:rsidR="004719AB" w:rsidRPr="0062465A">
        <w:rPr>
          <w:rFonts w:ascii="Times New Roman" w:eastAsia="Times New Roman" w:hAnsi="Times New Roman" w:cs="Times New Roman"/>
          <w:kern w:val="1"/>
          <w:sz w:val="21"/>
          <w:szCs w:val="21"/>
          <w:lang w:eastAsia="ar-SA"/>
        </w:rPr>
        <w:t>and payroll</w:t>
      </w:r>
      <w:r w:rsidR="0062465A" w:rsidRPr="0062465A">
        <w:rPr>
          <w:rFonts w:ascii="Times New Roman" w:eastAsia="Times New Roman" w:hAnsi="Times New Roman" w:cs="Times New Roman"/>
          <w:kern w:val="1"/>
          <w:sz w:val="21"/>
          <w:szCs w:val="21"/>
          <w:lang w:eastAsia="ar-SA"/>
        </w:rPr>
        <w:t xml:space="preserve">, A/P, A/R, internal controls and other systems </w:t>
      </w:r>
      <w:r>
        <w:rPr>
          <w:rFonts w:ascii="Times New Roman" w:eastAsia="Times New Roman" w:hAnsi="Times New Roman" w:cs="Times New Roman"/>
          <w:kern w:val="1"/>
          <w:sz w:val="21"/>
          <w:szCs w:val="21"/>
          <w:lang w:eastAsia="ar-SA"/>
        </w:rPr>
        <w:t>to comply with regulations. Use</w:t>
      </w:r>
      <w:r w:rsidR="0062465A" w:rsidRPr="0062465A">
        <w:rPr>
          <w:rFonts w:ascii="Times New Roman" w:eastAsia="Times New Roman" w:hAnsi="Times New Roman" w:cs="Times New Roman"/>
          <w:kern w:val="1"/>
          <w:sz w:val="21"/>
          <w:szCs w:val="21"/>
          <w:lang w:eastAsia="ar-SA"/>
        </w:rPr>
        <w:t xml:space="preserve"> Intact Softwa</w:t>
      </w:r>
      <w:r>
        <w:rPr>
          <w:rFonts w:ascii="Times New Roman" w:eastAsia="Times New Roman" w:hAnsi="Times New Roman" w:cs="Times New Roman"/>
          <w:kern w:val="1"/>
          <w:sz w:val="21"/>
          <w:szCs w:val="21"/>
          <w:lang w:eastAsia="ar-SA"/>
        </w:rPr>
        <w:t xml:space="preserve">re for accounting package. Use </w:t>
      </w:r>
      <w:r w:rsidR="0062465A" w:rsidRPr="0062465A">
        <w:rPr>
          <w:rFonts w:ascii="Times New Roman" w:eastAsia="Times New Roman" w:hAnsi="Times New Roman" w:cs="Times New Roman"/>
          <w:kern w:val="1"/>
          <w:sz w:val="21"/>
          <w:szCs w:val="21"/>
          <w:lang w:eastAsia="ar-SA"/>
        </w:rPr>
        <w:t xml:space="preserve">Microsoft </w:t>
      </w:r>
      <w:proofErr w:type="gramStart"/>
      <w:r w:rsidR="0062465A" w:rsidRPr="0062465A">
        <w:rPr>
          <w:rFonts w:ascii="Times New Roman" w:eastAsia="Times New Roman" w:hAnsi="Times New Roman" w:cs="Times New Roman"/>
          <w:kern w:val="1"/>
          <w:sz w:val="21"/>
          <w:szCs w:val="21"/>
          <w:lang w:eastAsia="ar-SA"/>
        </w:rPr>
        <w:t>excel</w:t>
      </w:r>
      <w:proofErr w:type="gramEnd"/>
      <w:r w:rsidR="0062465A" w:rsidRPr="0062465A">
        <w:rPr>
          <w:rFonts w:ascii="Times New Roman" w:eastAsia="Times New Roman" w:hAnsi="Times New Roman" w:cs="Times New Roman"/>
          <w:kern w:val="1"/>
          <w:sz w:val="21"/>
          <w:szCs w:val="21"/>
          <w:lang w:eastAsia="ar-SA"/>
        </w:rPr>
        <w:t xml:space="preserve"> also.</w:t>
      </w:r>
    </w:p>
    <w:p w14:paraId="386BF623" w14:textId="77777777" w:rsidR="005D518E"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Working with salons, restaurants, healthcare, small businesses to produce financials, payroll, etc.</w:t>
      </w:r>
    </w:p>
    <w:p w14:paraId="20CE7B47"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In charge of general ledger and Bank reconciliations and general ledger reconciliations for multiple companies.</w:t>
      </w:r>
    </w:p>
    <w:p w14:paraId="2C5C0F1D" w14:textId="77777777"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Coordinate and perform</w:t>
      </w:r>
      <w:r w:rsidR="0062465A" w:rsidRPr="0062465A">
        <w:rPr>
          <w:rFonts w:ascii="Times New Roman" w:eastAsia="Times New Roman" w:hAnsi="Times New Roman" w:cs="Times New Roman"/>
          <w:kern w:val="1"/>
          <w:sz w:val="21"/>
          <w:szCs w:val="21"/>
          <w:lang w:eastAsia="ar-SA"/>
        </w:rPr>
        <w:t xml:space="preserve"> interco</w:t>
      </w:r>
      <w:r>
        <w:rPr>
          <w:rFonts w:ascii="Times New Roman" w:eastAsia="Times New Roman" w:hAnsi="Times New Roman" w:cs="Times New Roman"/>
          <w:kern w:val="1"/>
          <w:sz w:val="21"/>
          <w:szCs w:val="21"/>
          <w:lang w:eastAsia="ar-SA"/>
        </w:rPr>
        <w:t>mpany reconciliations.  Produce budgets and verify variances as requested by client.</w:t>
      </w:r>
    </w:p>
    <w:p w14:paraId="62BC877A" w14:textId="77777777"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Work</w:t>
      </w:r>
      <w:r w:rsidR="0062465A" w:rsidRPr="0062465A">
        <w:rPr>
          <w:rFonts w:ascii="Times New Roman" w:eastAsia="Times New Roman" w:hAnsi="Times New Roman" w:cs="Times New Roman"/>
          <w:kern w:val="1"/>
          <w:sz w:val="21"/>
          <w:szCs w:val="21"/>
          <w:lang w:eastAsia="ar-SA"/>
        </w:rPr>
        <w:t xml:space="preserve"> with billing department</w:t>
      </w:r>
      <w:r>
        <w:rPr>
          <w:rFonts w:ascii="Times New Roman" w:eastAsia="Times New Roman" w:hAnsi="Times New Roman" w:cs="Times New Roman"/>
          <w:kern w:val="1"/>
          <w:sz w:val="21"/>
          <w:szCs w:val="21"/>
          <w:lang w:eastAsia="ar-SA"/>
        </w:rPr>
        <w:t>s</w:t>
      </w:r>
      <w:r w:rsidR="0062465A" w:rsidRPr="0062465A">
        <w:rPr>
          <w:rFonts w:ascii="Times New Roman" w:eastAsia="Times New Roman" w:hAnsi="Times New Roman" w:cs="Times New Roman"/>
          <w:kern w:val="1"/>
          <w:sz w:val="21"/>
          <w:szCs w:val="21"/>
          <w:lang w:eastAsia="ar-SA"/>
        </w:rPr>
        <w:t xml:space="preserve"> to improve A/R aging and billing accuracy.</w:t>
      </w:r>
    </w:p>
    <w:p w14:paraId="75A63925" w14:textId="77777777"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Oversee and implement</w:t>
      </w:r>
      <w:r w:rsidR="0062465A" w:rsidRPr="0062465A">
        <w:rPr>
          <w:rFonts w:ascii="Times New Roman" w:eastAsia="Times New Roman" w:hAnsi="Times New Roman" w:cs="Times New Roman"/>
          <w:kern w:val="1"/>
          <w:sz w:val="21"/>
          <w:szCs w:val="21"/>
          <w:lang w:eastAsia="ar-SA"/>
        </w:rPr>
        <w:t xml:space="preserve"> all payroll activities f</w:t>
      </w:r>
      <w:r>
        <w:rPr>
          <w:rFonts w:ascii="Times New Roman" w:eastAsia="Times New Roman" w:hAnsi="Times New Roman" w:cs="Times New Roman"/>
          <w:kern w:val="1"/>
          <w:sz w:val="21"/>
          <w:szCs w:val="21"/>
          <w:lang w:eastAsia="ar-SA"/>
        </w:rPr>
        <w:t>or various businesses.  Prepare and file</w:t>
      </w:r>
      <w:r w:rsidR="0062465A" w:rsidRPr="0062465A">
        <w:rPr>
          <w:rFonts w:ascii="Times New Roman" w:eastAsia="Times New Roman" w:hAnsi="Times New Roman" w:cs="Times New Roman"/>
          <w:kern w:val="1"/>
          <w:sz w:val="21"/>
          <w:szCs w:val="21"/>
          <w:lang w:eastAsia="ar-SA"/>
        </w:rPr>
        <w:t xml:space="preserve"> all required state and federal reports, quarterly state unemployment reports, 941's, 940's, W-2's, and 1099's.</w:t>
      </w:r>
    </w:p>
    <w:p w14:paraId="04EB3AE1"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Ability to drive process improvement through the use of technology. Strong ability to manage multiple projects and drive them to timely completion.</w:t>
      </w:r>
    </w:p>
    <w:p w14:paraId="4F3E75B8" w14:textId="5AD5D578"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C</w:t>
      </w:r>
      <w:r w:rsidR="005D518E">
        <w:rPr>
          <w:rFonts w:ascii="Times New Roman" w:eastAsia="Times New Roman" w:hAnsi="Times New Roman" w:cs="Times New Roman"/>
          <w:kern w:val="1"/>
          <w:sz w:val="21"/>
          <w:szCs w:val="21"/>
          <w:lang w:eastAsia="ar-SA"/>
        </w:rPr>
        <w:t>ollaborate</w:t>
      </w:r>
      <w:r w:rsidRPr="0062465A">
        <w:rPr>
          <w:rFonts w:ascii="Times New Roman" w:eastAsia="Times New Roman" w:hAnsi="Times New Roman" w:cs="Times New Roman"/>
          <w:kern w:val="1"/>
          <w:sz w:val="21"/>
          <w:szCs w:val="21"/>
          <w:lang w:eastAsia="ar-SA"/>
        </w:rPr>
        <w:t xml:space="preserve"> with senior management to establish and implement cost containment pr</w:t>
      </w:r>
      <w:r w:rsidR="005D518E">
        <w:rPr>
          <w:rFonts w:ascii="Times New Roman" w:eastAsia="Times New Roman" w:hAnsi="Times New Roman" w:cs="Times New Roman"/>
          <w:kern w:val="1"/>
          <w:sz w:val="21"/>
          <w:szCs w:val="21"/>
          <w:lang w:eastAsia="ar-SA"/>
        </w:rPr>
        <w:t xml:space="preserve">ograms that effectively lower costs and </w:t>
      </w:r>
      <w:r w:rsidR="004719AB">
        <w:rPr>
          <w:rFonts w:ascii="Times New Roman" w:eastAsia="Times New Roman" w:hAnsi="Times New Roman" w:cs="Times New Roman"/>
          <w:kern w:val="1"/>
          <w:sz w:val="21"/>
          <w:szCs w:val="21"/>
          <w:lang w:eastAsia="ar-SA"/>
        </w:rPr>
        <w:t xml:space="preserve">promote </w:t>
      </w:r>
      <w:r w:rsidR="004719AB" w:rsidRPr="0062465A">
        <w:rPr>
          <w:rFonts w:ascii="Times New Roman" w:eastAsia="Times New Roman" w:hAnsi="Times New Roman" w:cs="Times New Roman"/>
          <w:kern w:val="1"/>
          <w:sz w:val="21"/>
          <w:szCs w:val="21"/>
          <w:lang w:eastAsia="ar-SA"/>
        </w:rPr>
        <w:t>employee</w:t>
      </w:r>
      <w:r w:rsidRPr="0062465A">
        <w:rPr>
          <w:rFonts w:ascii="Times New Roman" w:eastAsia="Times New Roman" w:hAnsi="Times New Roman" w:cs="Times New Roman"/>
          <w:kern w:val="1"/>
          <w:sz w:val="21"/>
          <w:szCs w:val="21"/>
          <w:lang w:eastAsia="ar-SA"/>
        </w:rPr>
        <w:t xml:space="preserve"> awareness of cost containment methods.</w:t>
      </w:r>
    </w:p>
    <w:p w14:paraId="2A370596" w14:textId="20E6EF14"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Work</w:t>
      </w:r>
      <w:r w:rsidR="0062465A" w:rsidRPr="0062465A">
        <w:rPr>
          <w:rFonts w:ascii="Times New Roman" w:eastAsia="Times New Roman" w:hAnsi="Times New Roman" w:cs="Times New Roman"/>
          <w:kern w:val="1"/>
          <w:sz w:val="21"/>
          <w:szCs w:val="21"/>
          <w:lang w:eastAsia="ar-SA"/>
        </w:rPr>
        <w:t xml:space="preserve"> </w:t>
      </w:r>
      <w:r w:rsidR="004719AB" w:rsidRPr="0062465A">
        <w:rPr>
          <w:rFonts w:ascii="Times New Roman" w:eastAsia="Times New Roman" w:hAnsi="Times New Roman" w:cs="Times New Roman"/>
          <w:kern w:val="1"/>
          <w:sz w:val="21"/>
          <w:szCs w:val="21"/>
          <w:lang w:eastAsia="ar-SA"/>
        </w:rPr>
        <w:t>with</w:t>
      </w:r>
      <w:r w:rsidR="004719AB">
        <w:rPr>
          <w:rFonts w:ascii="Times New Roman" w:eastAsia="Times New Roman" w:hAnsi="Times New Roman" w:cs="Times New Roman"/>
          <w:kern w:val="1"/>
          <w:sz w:val="21"/>
          <w:szCs w:val="21"/>
          <w:lang w:eastAsia="ar-SA"/>
        </w:rPr>
        <w:t xml:space="preserve"> accounting </w:t>
      </w:r>
      <w:r w:rsidR="004719AB" w:rsidRPr="0062465A">
        <w:rPr>
          <w:rFonts w:ascii="Times New Roman" w:eastAsia="Times New Roman" w:hAnsi="Times New Roman" w:cs="Times New Roman"/>
          <w:kern w:val="1"/>
          <w:sz w:val="21"/>
          <w:szCs w:val="21"/>
          <w:lang w:eastAsia="ar-SA"/>
        </w:rPr>
        <w:t>auditors</w:t>
      </w:r>
      <w:r w:rsidR="0062465A" w:rsidRPr="0062465A">
        <w:rPr>
          <w:rFonts w:ascii="Times New Roman" w:eastAsia="Times New Roman" w:hAnsi="Times New Roman" w:cs="Times New Roman"/>
          <w:kern w:val="1"/>
          <w:sz w:val="21"/>
          <w:szCs w:val="21"/>
          <w:lang w:eastAsia="ar-SA"/>
        </w:rPr>
        <w:t xml:space="preserve"> and any federal/state agencies to coordinate and complete any required audits.</w:t>
      </w:r>
    </w:p>
    <w:p w14:paraId="1BDE1AFE" w14:textId="77777777"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Manage</w:t>
      </w:r>
      <w:r w:rsidR="0062465A" w:rsidRPr="0062465A">
        <w:rPr>
          <w:rFonts w:ascii="Times New Roman" w:eastAsia="Times New Roman" w:hAnsi="Times New Roman" w:cs="Times New Roman"/>
          <w:kern w:val="1"/>
          <w:sz w:val="21"/>
          <w:szCs w:val="21"/>
          <w:lang w:eastAsia="ar-SA"/>
        </w:rPr>
        <w:t xml:space="preserve"> credentialing process with various payers; negotiate terms and execute contracts with payers and providers</w:t>
      </w:r>
    </w:p>
    <w:p w14:paraId="32BE5166"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Responsible for all Month End closing procedures, related reports and analyses for various business agencies including various analysis of actual performance compared to prior year for Department management, Administrators and Directors.</w:t>
      </w:r>
    </w:p>
    <w:p w14:paraId="4A4588B3"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Responsible for training staff in accountant duties and monitor staff productivity on an ongoing manner.</w:t>
      </w:r>
    </w:p>
    <w:p w14:paraId="689A2247" w14:textId="18EB28BA" w:rsidR="0062465A" w:rsidRPr="0062465A" w:rsidRDefault="004719AB"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 xml:space="preserve">Coordinate </w:t>
      </w:r>
      <w:r w:rsidRPr="0062465A">
        <w:rPr>
          <w:rFonts w:ascii="Times New Roman" w:eastAsia="Times New Roman" w:hAnsi="Times New Roman" w:cs="Times New Roman"/>
          <w:kern w:val="1"/>
          <w:sz w:val="21"/>
          <w:szCs w:val="21"/>
          <w:lang w:eastAsia="ar-SA"/>
        </w:rPr>
        <w:t>Quarterly</w:t>
      </w:r>
      <w:r w:rsidR="0062465A" w:rsidRPr="0062465A">
        <w:rPr>
          <w:rFonts w:ascii="Times New Roman" w:eastAsia="Times New Roman" w:hAnsi="Times New Roman" w:cs="Times New Roman"/>
          <w:kern w:val="1"/>
          <w:sz w:val="21"/>
          <w:szCs w:val="21"/>
          <w:lang w:eastAsia="ar-SA"/>
        </w:rPr>
        <w:t xml:space="preserve">, Annual </w:t>
      </w:r>
      <w:r w:rsidR="005D518E">
        <w:rPr>
          <w:rFonts w:ascii="Times New Roman" w:eastAsia="Times New Roman" w:hAnsi="Times New Roman" w:cs="Times New Roman"/>
          <w:kern w:val="1"/>
          <w:sz w:val="21"/>
          <w:szCs w:val="21"/>
          <w:lang w:eastAsia="ar-SA"/>
        </w:rPr>
        <w:t>reporting requirements with various departments and outside clients.</w:t>
      </w:r>
    </w:p>
    <w:p w14:paraId="7C21E32B" w14:textId="77777777"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 xml:space="preserve">Perform </w:t>
      </w:r>
      <w:r w:rsidR="0062465A" w:rsidRPr="0062465A">
        <w:rPr>
          <w:rFonts w:ascii="Times New Roman" w:eastAsia="Times New Roman" w:hAnsi="Times New Roman" w:cs="Times New Roman"/>
          <w:kern w:val="1"/>
          <w:sz w:val="21"/>
          <w:szCs w:val="21"/>
          <w:lang w:eastAsia="ar-SA"/>
        </w:rPr>
        <w:t>revenue an</w:t>
      </w:r>
      <w:r>
        <w:rPr>
          <w:rFonts w:ascii="Times New Roman" w:eastAsia="Times New Roman" w:hAnsi="Times New Roman" w:cs="Times New Roman"/>
          <w:kern w:val="1"/>
          <w:sz w:val="21"/>
          <w:szCs w:val="21"/>
          <w:lang w:eastAsia="ar-SA"/>
        </w:rPr>
        <w:t>d expense analysis as requested by Board of Directors or management.</w:t>
      </w:r>
    </w:p>
    <w:p w14:paraId="3B14DF9C"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Responsible for preparation of the annual operating budget and upload into Intacct Accounting software.</w:t>
      </w:r>
    </w:p>
    <w:p w14:paraId="2AD3283C" w14:textId="77777777"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Provide</w:t>
      </w:r>
      <w:r w:rsidR="0062465A" w:rsidRPr="0062465A">
        <w:rPr>
          <w:rFonts w:ascii="Times New Roman" w:eastAsia="Times New Roman" w:hAnsi="Times New Roman" w:cs="Times New Roman"/>
          <w:kern w:val="1"/>
          <w:sz w:val="21"/>
          <w:szCs w:val="21"/>
          <w:lang w:eastAsia="ar-SA"/>
        </w:rPr>
        <w:t xml:space="preserve"> comparative analysis of actual results vs. forecast throughout the year.</w:t>
      </w:r>
    </w:p>
    <w:p w14:paraId="01BB40FF" w14:textId="77777777" w:rsidR="0062465A"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Perform</w:t>
      </w:r>
      <w:r w:rsidR="0062465A" w:rsidRPr="0062465A">
        <w:rPr>
          <w:rFonts w:ascii="Times New Roman" w:eastAsia="Times New Roman" w:hAnsi="Times New Roman" w:cs="Times New Roman"/>
          <w:kern w:val="1"/>
          <w:sz w:val="21"/>
          <w:szCs w:val="21"/>
          <w:lang w:eastAsia="ar-SA"/>
        </w:rPr>
        <w:t xml:space="preserve"> uploads/imports into the General Ledger system.</w:t>
      </w:r>
    </w:p>
    <w:p w14:paraId="07B916C9" w14:textId="77777777" w:rsid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 xml:space="preserve">Work as a </w:t>
      </w:r>
      <w:r w:rsidR="0062465A" w:rsidRPr="0062465A">
        <w:rPr>
          <w:rFonts w:ascii="Times New Roman" w:eastAsia="Times New Roman" w:hAnsi="Times New Roman" w:cs="Times New Roman"/>
          <w:kern w:val="1"/>
          <w:sz w:val="21"/>
          <w:szCs w:val="21"/>
          <w:lang w:eastAsia="ar-SA"/>
        </w:rPr>
        <w:t>Revenue Cycle Manager</w:t>
      </w:r>
      <w:r>
        <w:rPr>
          <w:rFonts w:ascii="Times New Roman" w:eastAsia="Times New Roman" w:hAnsi="Times New Roman" w:cs="Times New Roman"/>
          <w:kern w:val="1"/>
          <w:sz w:val="21"/>
          <w:szCs w:val="21"/>
          <w:lang w:eastAsia="ar-SA"/>
        </w:rPr>
        <w:t xml:space="preserve"> as requested.</w:t>
      </w:r>
    </w:p>
    <w:p w14:paraId="62ABCD93" w14:textId="69BA13EF" w:rsidR="005D518E" w:rsidRPr="0062465A" w:rsidRDefault="005D518E"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Pr>
          <w:rFonts w:ascii="Times New Roman" w:eastAsia="Times New Roman" w:hAnsi="Times New Roman" w:cs="Times New Roman"/>
          <w:kern w:val="1"/>
          <w:sz w:val="21"/>
          <w:szCs w:val="21"/>
          <w:lang w:eastAsia="ar-SA"/>
        </w:rPr>
        <w:t xml:space="preserve">Convert Payroll or accounting processes to computerized system using </w:t>
      </w:r>
      <w:r w:rsidR="004719AB">
        <w:rPr>
          <w:rFonts w:ascii="Times New Roman" w:eastAsia="Times New Roman" w:hAnsi="Times New Roman" w:cs="Times New Roman"/>
          <w:kern w:val="1"/>
          <w:sz w:val="21"/>
          <w:szCs w:val="21"/>
          <w:lang w:eastAsia="ar-SA"/>
        </w:rPr>
        <w:t>QuickBooks</w:t>
      </w:r>
      <w:r>
        <w:rPr>
          <w:rFonts w:ascii="Times New Roman" w:eastAsia="Times New Roman" w:hAnsi="Times New Roman" w:cs="Times New Roman"/>
          <w:kern w:val="1"/>
          <w:sz w:val="21"/>
          <w:szCs w:val="21"/>
          <w:lang w:eastAsia="ar-SA"/>
        </w:rPr>
        <w:t xml:space="preserve">, Peachtree, Intacct and </w:t>
      </w:r>
      <w:proofErr w:type="gramStart"/>
      <w:r>
        <w:rPr>
          <w:rFonts w:ascii="Times New Roman" w:eastAsia="Times New Roman" w:hAnsi="Times New Roman" w:cs="Times New Roman"/>
          <w:kern w:val="1"/>
          <w:sz w:val="21"/>
          <w:szCs w:val="21"/>
          <w:lang w:eastAsia="ar-SA"/>
        </w:rPr>
        <w:t>other  packages</w:t>
      </w:r>
      <w:proofErr w:type="gramEnd"/>
      <w:r>
        <w:rPr>
          <w:rFonts w:ascii="Times New Roman" w:eastAsia="Times New Roman" w:hAnsi="Times New Roman" w:cs="Times New Roman"/>
          <w:kern w:val="1"/>
          <w:sz w:val="21"/>
          <w:szCs w:val="21"/>
          <w:lang w:eastAsia="ar-SA"/>
        </w:rPr>
        <w:t>.</w:t>
      </w:r>
    </w:p>
    <w:p w14:paraId="73FA65D8"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kern w:val="1"/>
          <w:sz w:val="21"/>
          <w:szCs w:val="21"/>
          <w:lang w:eastAsia="ar-SA"/>
        </w:rPr>
      </w:pPr>
    </w:p>
    <w:p w14:paraId="51B55F79" w14:textId="77777777" w:rsidR="004719AB" w:rsidRDefault="004719AB"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p>
    <w:p w14:paraId="2EEC26BD" w14:textId="77777777" w:rsidR="004719AB" w:rsidRPr="0062465A" w:rsidRDefault="004719AB"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p>
    <w:p w14:paraId="605F0467"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p>
    <w:p w14:paraId="3838C20E"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CAREALL MANAGEMENT, LLC - Nashville, TN</w:t>
      </w:r>
      <w:r w:rsidRPr="0062465A">
        <w:rPr>
          <w:rFonts w:ascii="Times New Roman" w:eastAsia="Times New Roman" w:hAnsi="Times New Roman" w:cs="Times New Roman"/>
          <w:bCs/>
          <w:kern w:val="1"/>
          <w:sz w:val="21"/>
          <w:szCs w:val="21"/>
          <w:lang w:eastAsia="ar-SA"/>
        </w:rPr>
        <w:tab/>
        <w:t>04/11-05/13</w:t>
      </w:r>
    </w:p>
    <w:p w14:paraId="7479565E" w14:textId="77777777" w:rsidR="0062465A" w:rsidRPr="0062465A" w:rsidRDefault="0062465A" w:rsidP="0062465A">
      <w:pPr>
        <w:suppressAutoHyphens/>
        <w:spacing w:after="0" w:line="240" w:lineRule="auto"/>
        <w:rPr>
          <w:rFonts w:ascii="Times New Roman" w:eastAsia="Times New Roman" w:hAnsi="Times New Roman" w:cs="Times New Roman"/>
          <w:b/>
          <w:bCs/>
          <w:kern w:val="1"/>
          <w:sz w:val="21"/>
          <w:szCs w:val="21"/>
          <w:u w:val="single"/>
          <w:lang w:eastAsia="ar-SA"/>
        </w:rPr>
      </w:pPr>
      <w:r w:rsidRPr="0062465A">
        <w:rPr>
          <w:rFonts w:ascii="Times New Roman" w:eastAsia="Times New Roman" w:hAnsi="Times New Roman" w:cs="Times New Roman"/>
          <w:b/>
          <w:bCs/>
          <w:kern w:val="1"/>
          <w:sz w:val="21"/>
          <w:szCs w:val="21"/>
          <w:u w:val="single"/>
          <w:lang w:eastAsia="ar-SA"/>
        </w:rPr>
        <w:t>Accounting Manager / Controller</w:t>
      </w:r>
    </w:p>
    <w:p w14:paraId="6DF358B2" w14:textId="77777777" w:rsidR="0062465A" w:rsidRPr="0062465A" w:rsidRDefault="0062465A" w:rsidP="0062465A">
      <w:pPr>
        <w:keepNext/>
        <w:suppressAutoHyphens/>
        <w:spacing w:after="0" w:line="240" w:lineRule="auto"/>
        <w:rPr>
          <w:rFonts w:ascii="Times New Roman" w:eastAsia="SimSun" w:hAnsi="Times New Roman" w:cs="Times New Roman"/>
          <w:i/>
          <w:iCs/>
          <w:kern w:val="1"/>
          <w:sz w:val="21"/>
          <w:szCs w:val="21"/>
          <w:lang w:eastAsia="ar-SA"/>
        </w:rPr>
      </w:pPr>
      <w:r w:rsidRPr="0062465A">
        <w:rPr>
          <w:rFonts w:ascii="Times New Roman" w:eastAsia="SimSun" w:hAnsi="Times New Roman" w:cs="Times New Roman"/>
          <w:i/>
          <w:iCs/>
          <w:kern w:val="1"/>
          <w:sz w:val="21"/>
          <w:szCs w:val="21"/>
          <w:lang w:eastAsia="ar-SA"/>
        </w:rPr>
        <w:t xml:space="preserve">Directed daily fiscal operations of $80 million home health agency, including accounting, financial planning and analysis, risk management, cost control, treasury, </w:t>
      </w:r>
      <w:proofErr w:type="gramStart"/>
      <w:r w:rsidRPr="0062465A">
        <w:rPr>
          <w:rFonts w:ascii="Times New Roman" w:eastAsia="SimSun" w:hAnsi="Times New Roman" w:cs="Times New Roman"/>
          <w:i/>
          <w:iCs/>
          <w:kern w:val="1"/>
          <w:sz w:val="21"/>
          <w:szCs w:val="21"/>
          <w:lang w:eastAsia="ar-SA"/>
        </w:rPr>
        <w:t>fixed</w:t>
      </w:r>
      <w:proofErr w:type="gramEnd"/>
      <w:r w:rsidRPr="0062465A">
        <w:rPr>
          <w:rFonts w:ascii="Times New Roman" w:eastAsia="SimSun" w:hAnsi="Times New Roman" w:cs="Times New Roman"/>
          <w:i/>
          <w:iCs/>
          <w:kern w:val="1"/>
          <w:sz w:val="21"/>
          <w:szCs w:val="21"/>
          <w:lang w:eastAsia="ar-SA"/>
        </w:rPr>
        <w:t xml:space="preserve"> assets and benefits administration.  </w:t>
      </w:r>
      <w:proofErr w:type="gramStart"/>
      <w:r w:rsidRPr="0062465A">
        <w:rPr>
          <w:rFonts w:ascii="Times New Roman" w:eastAsia="SimSun" w:hAnsi="Times New Roman" w:cs="Times New Roman"/>
          <w:i/>
          <w:iCs/>
          <w:kern w:val="1"/>
          <w:sz w:val="21"/>
          <w:szCs w:val="21"/>
          <w:lang w:eastAsia="ar-SA"/>
        </w:rPr>
        <w:t>Managed staff of 35 employees.</w:t>
      </w:r>
      <w:proofErr w:type="gramEnd"/>
    </w:p>
    <w:p w14:paraId="2B9E8AF1"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Produced financial statements for 40 offices, billing for 40 offices, payroll, A/P, A/R, internal controls and other systems to comply with regulations. Used MAS 90 Software for accounting package. Strong Excel required.</w:t>
      </w:r>
    </w:p>
    <w:p w14:paraId="7C451723"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In charge of 25 Bank reconciliations and general ledger reconciliations for 9 companies.</w:t>
      </w:r>
    </w:p>
    <w:p w14:paraId="0195A6E2"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Directed initiatives to automate payroll, accounts receivable and financials.  Produced budgets and verified variances.</w:t>
      </w:r>
    </w:p>
    <w:p w14:paraId="652FE7AB"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Significantly improved billing and A/R aging by 40%; reduced monthly closing of results from 8 days to 4 days.</w:t>
      </w:r>
    </w:p>
    <w:p w14:paraId="79D77478"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Overseen all payroll activities for over 40 offices. Implemented new payroll system, PayCom.  Prepared and filed all required state and federal reports, quarterly state unemployment reports, 941's, 940's, W-2's, and 1099's.</w:t>
      </w:r>
    </w:p>
    <w:p w14:paraId="599C13BB"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Generated growth opportunities through identifying ideal acquisition targets and geographic locations for new offices.</w:t>
      </w:r>
    </w:p>
    <w:p w14:paraId="53ADDBC0"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Collaborated with senior management to establish and implement cost containment programs that effectively lowered costs and promoted employee awareness of cost containment methods.</w:t>
      </w:r>
    </w:p>
    <w:p w14:paraId="4FD44764"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Worked with auditors and any federal/state agencies to coordinate and complete any required audits.</w:t>
      </w:r>
    </w:p>
    <w:p w14:paraId="1DC39DB9"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Managed credentialing process with various payers; negotiate terms and execute contracts with payers and providers</w:t>
      </w:r>
    </w:p>
    <w:p w14:paraId="7486863D"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Responsible for all Month End closing procedures, related reports and analyses for various business agencies including various analysis of actual performance compared to prior year for Department management, Administrators and Directors.</w:t>
      </w:r>
    </w:p>
    <w:p w14:paraId="67D8CFAA"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Developed and implemented effective management reporting process for both internal and external customers.</w:t>
      </w:r>
    </w:p>
    <w:p w14:paraId="03A39031"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Manage employee benefits plans including health and 401K plans.</w:t>
      </w:r>
    </w:p>
    <w:p w14:paraId="34DF5CB3"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Oversee accounts payable and cash receipt functions for all agencies.  Maintain bank reconciliations.</w:t>
      </w:r>
    </w:p>
    <w:p w14:paraId="77F42201" w14:textId="77777777" w:rsidR="0062465A" w:rsidRPr="0062465A" w:rsidRDefault="0062465A" w:rsidP="0062465A">
      <w:pPr>
        <w:numPr>
          <w:ilvl w:val="0"/>
          <w:numId w:val="1"/>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Responsible for all Human Resource functions, including hiring, Unemployment hearings, and background checks.</w:t>
      </w:r>
    </w:p>
    <w:p w14:paraId="6BC97E8A"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kern w:val="1"/>
          <w:sz w:val="21"/>
          <w:szCs w:val="21"/>
          <w:lang w:eastAsia="ar-SA"/>
        </w:rPr>
      </w:pPr>
    </w:p>
    <w:p w14:paraId="2C086FD7"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caps/>
          <w:kern w:val="22"/>
          <w:sz w:val="21"/>
          <w:szCs w:val="21"/>
          <w:lang w:eastAsia="ar-SA"/>
        </w:rPr>
        <w:t>Diocese of Nashville</w:t>
      </w:r>
      <w:r w:rsidRPr="0062465A">
        <w:rPr>
          <w:rFonts w:ascii="Times New Roman" w:eastAsia="Times New Roman" w:hAnsi="Times New Roman" w:cs="Times New Roman"/>
          <w:b/>
          <w:caps/>
          <w:kern w:val="22"/>
          <w:sz w:val="21"/>
          <w:szCs w:val="21"/>
          <w:lang w:eastAsia="ar-SA"/>
        </w:rPr>
        <w:t xml:space="preserve"> -</w:t>
      </w:r>
      <w:r w:rsidRPr="0062465A">
        <w:rPr>
          <w:rFonts w:ascii="Times New Roman" w:eastAsia="Times New Roman" w:hAnsi="Times New Roman" w:cs="Times New Roman"/>
          <w:kern w:val="1"/>
          <w:sz w:val="21"/>
          <w:szCs w:val="21"/>
          <w:lang w:eastAsia="ar-SA"/>
        </w:rPr>
        <w:t xml:space="preserve"> Nashville, TN</w:t>
      </w:r>
      <w:r w:rsidRPr="0062465A">
        <w:rPr>
          <w:rFonts w:ascii="Times New Roman" w:eastAsia="Times New Roman" w:hAnsi="Times New Roman" w:cs="Times New Roman"/>
          <w:kern w:val="1"/>
          <w:sz w:val="21"/>
          <w:szCs w:val="21"/>
          <w:lang w:eastAsia="ar-SA"/>
        </w:rPr>
        <w:tab/>
        <w:t>2007</w:t>
      </w:r>
      <w:r w:rsidRPr="0062465A">
        <w:rPr>
          <w:rFonts w:ascii="Times New Roman" w:eastAsia="Times New Roman" w:hAnsi="Times New Roman" w:cs="Times New Roman"/>
          <w:b/>
          <w:kern w:val="1"/>
          <w:sz w:val="21"/>
          <w:szCs w:val="21"/>
          <w:lang w:eastAsia="ar-SA"/>
        </w:rPr>
        <w:t>-</w:t>
      </w:r>
      <w:r w:rsidRPr="0062465A">
        <w:rPr>
          <w:rFonts w:ascii="Times New Roman" w:eastAsia="Times New Roman" w:hAnsi="Times New Roman" w:cs="Times New Roman"/>
          <w:kern w:val="1"/>
          <w:sz w:val="21"/>
          <w:szCs w:val="21"/>
          <w:lang w:eastAsia="ar-SA"/>
        </w:rPr>
        <w:t>2011</w:t>
      </w:r>
    </w:p>
    <w:p w14:paraId="5AB760BF" w14:textId="77777777" w:rsidR="0062465A" w:rsidRPr="0062465A" w:rsidRDefault="0062465A" w:rsidP="0062465A">
      <w:pPr>
        <w:suppressAutoHyphens/>
        <w:spacing w:after="0" w:line="240" w:lineRule="auto"/>
        <w:rPr>
          <w:rFonts w:ascii="Times New Roman" w:eastAsia="Times New Roman" w:hAnsi="Times New Roman" w:cs="Times New Roman"/>
          <w:b/>
          <w:kern w:val="1"/>
          <w:sz w:val="21"/>
          <w:szCs w:val="21"/>
          <w:u w:val="single"/>
          <w:lang w:eastAsia="ar-SA"/>
        </w:rPr>
      </w:pPr>
      <w:r w:rsidRPr="0062465A">
        <w:rPr>
          <w:rFonts w:ascii="Times New Roman" w:eastAsia="Times New Roman" w:hAnsi="Times New Roman" w:cs="Times New Roman"/>
          <w:b/>
          <w:kern w:val="1"/>
          <w:sz w:val="21"/>
          <w:szCs w:val="21"/>
          <w:u w:val="single"/>
          <w:lang w:eastAsia="ar-SA"/>
        </w:rPr>
        <w:t>Controller</w:t>
      </w:r>
    </w:p>
    <w:p w14:paraId="480770D4" w14:textId="77777777" w:rsidR="0062465A" w:rsidRPr="0062465A" w:rsidRDefault="0062465A" w:rsidP="0062465A">
      <w:pPr>
        <w:suppressAutoHyphens/>
        <w:spacing w:after="0" w:line="240" w:lineRule="auto"/>
        <w:rPr>
          <w:rFonts w:ascii="Times New Roman" w:eastAsia="Times New Roman" w:hAnsi="Times New Roman" w:cs="Times New Roman"/>
          <w:i/>
          <w:kern w:val="1"/>
          <w:sz w:val="21"/>
          <w:szCs w:val="21"/>
          <w:lang w:eastAsia="ar-SA"/>
        </w:rPr>
      </w:pPr>
      <w:r w:rsidRPr="0062465A">
        <w:rPr>
          <w:rFonts w:ascii="Times New Roman" w:eastAsia="Times New Roman" w:hAnsi="Times New Roman" w:cs="Times New Roman"/>
          <w:i/>
          <w:kern w:val="1"/>
          <w:sz w:val="21"/>
          <w:szCs w:val="21"/>
          <w:lang w:eastAsia="ar-SA"/>
        </w:rPr>
        <w:t xml:space="preserve">Directed all accounting functions for 24 parishes, including financial reporting, general ledger, A/P and A/R, budgeting, payroll, month-end and year-end closings and audit management.  </w:t>
      </w:r>
      <w:proofErr w:type="gramStart"/>
      <w:r w:rsidRPr="0062465A">
        <w:rPr>
          <w:rFonts w:ascii="Times New Roman" w:eastAsia="Times New Roman" w:hAnsi="Times New Roman" w:cs="Times New Roman"/>
          <w:i/>
          <w:kern w:val="1"/>
          <w:sz w:val="21"/>
          <w:szCs w:val="21"/>
          <w:lang w:eastAsia="ar-SA"/>
        </w:rPr>
        <w:t>Supervised staff of 4 regional bookkeepers.</w:t>
      </w:r>
      <w:proofErr w:type="gramEnd"/>
    </w:p>
    <w:p w14:paraId="60804F01"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Collaborated with parishes and bookkeepers in developing financial statements with variances and analysis along with general ledger reconciliations.  Assisted in standardizing each parish’s chart of accounts.</w:t>
      </w:r>
    </w:p>
    <w:p w14:paraId="3563B8F9"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 xml:space="preserve">Communicated with 52 parishes to determine accounting and bookkeeping needs and deficiencies.  </w:t>
      </w:r>
    </w:p>
    <w:p w14:paraId="4DBBF99B"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Developed effective management reporting process for internal and external committees or customers of each parish.</w:t>
      </w:r>
    </w:p>
    <w:p w14:paraId="3F637E49"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Worked with auditors to adhere to bank and bond requirements.</w:t>
      </w:r>
    </w:p>
    <w:p w14:paraId="66F07B3A"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Implemented Diocesan payroll program IOI in 27 entities; oversaw all aspects, including 941’s, W-2’s and 1099’s.</w:t>
      </w:r>
    </w:p>
    <w:p w14:paraId="32B44F91"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Trained and supported bookkeepers in the use of PDS software and Quick Books.</w:t>
      </w:r>
    </w:p>
    <w:p w14:paraId="4A5D2BF1"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Assisted Parish &amp; Finance Councils in understanding the scope of their roles and responsibilities.</w:t>
      </w:r>
    </w:p>
    <w:p w14:paraId="736B9437"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Coaches Principals in creating, implementing and monitoring budget for their individual school.</w:t>
      </w:r>
    </w:p>
    <w:p w14:paraId="0121EFC1"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Input and maintain Gift Annuities on Crescendo Software.</w:t>
      </w:r>
    </w:p>
    <w:p w14:paraId="0DF776A3"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Set up capital project spreadsheet for projects or major repairs and expenditures.</w:t>
      </w:r>
    </w:p>
    <w:p w14:paraId="698F158B" w14:textId="77777777" w:rsidR="0062465A" w:rsidRPr="0062465A" w:rsidRDefault="0062465A" w:rsidP="0062465A">
      <w:pPr>
        <w:numPr>
          <w:ilvl w:val="0"/>
          <w:numId w:val="2"/>
        </w:numPr>
        <w:suppressAutoHyphens/>
        <w:spacing w:after="0" w:line="240" w:lineRule="auto"/>
        <w:contextualSpacing/>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Research, analyze and assist with yearend financial reports and assessable income forms.</w:t>
      </w:r>
    </w:p>
    <w:p w14:paraId="313A6208" w14:textId="77777777" w:rsidR="0062465A" w:rsidRPr="0062465A" w:rsidRDefault="0062465A" w:rsidP="0062465A">
      <w:pPr>
        <w:tabs>
          <w:tab w:val="right" w:leader="dot" w:pos="10800"/>
        </w:tabs>
        <w:suppressAutoHyphens/>
        <w:spacing w:after="0" w:line="240" w:lineRule="auto"/>
        <w:rPr>
          <w:rFonts w:ascii="Calibri" w:eastAsia="Calibri" w:hAnsi="Calibri" w:cs="Times New Roman"/>
        </w:rPr>
      </w:pPr>
    </w:p>
    <w:p w14:paraId="27CF97B0"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caps/>
          <w:kern w:val="22"/>
          <w:sz w:val="21"/>
          <w:szCs w:val="21"/>
          <w:lang w:eastAsia="ar-SA"/>
        </w:rPr>
        <w:t>Vanderbilt University</w:t>
      </w:r>
      <w:r w:rsidRPr="0062465A">
        <w:rPr>
          <w:rFonts w:ascii="Times New Roman" w:eastAsia="Times New Roman" w:hAnsi="Times New Roman" w:cs="Times New Roman"/>
          <w:bCs/>
          <w:kern w:val="1"/>
          <w:sz w:val="21"/>
          <w:szCs w:val="21"/>
          <w:lang w:eastAsia="ar-SA"/>
        </w:rPr>
        <w:t xml:space="preserve"> - Nashville, TN</w:t>
      </w:r>
      <w:r w:rsidRPr="0062465A">
        <w:rPr>
          <w:rFonts w:ascii="Times New Roman" w:eastAsia="Times New Roman" w:hAnsi="Times New Roman" w:cs="Times New Roman"/>
          <w:bCs/>
          <w:kern w:val="1"/>
          <w:sz w:val="21"/>
          <w:szCs w:val="21"/>
          <w:lang w:eastAsia="ar-SA"/>
        </w:rPr>
        <w:tab/>
        <w:t>2006-2007</w:t>
      </w:r>
    </w:p>
    <w:p w14:paraId="61FAF90D" w14:textId="77777777" w:rsidR="0062465A" w:rsidRPr="0062465A" w:rsidRDefault="0062465A" w:rsidP="0062465A">
      <w:pPr>
        <w:suppressAutoHyphens/>
        <w:spacing w:after="0" w:line="240" w:lineRule="auto"/>
        <w:rPr>
          <w:rFonts w:ascii="Times New Roman" w:eastAsia="Times New Roman" w:hAnsi="Times New Roman" w:cs="Times New Roman"/>
          <w:b/>
          <w:bCs/>
          <w:kern w:val="1"/>
          <w:sz w:val="21"/>
          <w:szCs w:val="21"/>
          <w:u w:val="single"/>
          <w:lang w:eastAsia="ar-SA"/>
        </w:rPr>
      </w:pPr>
      <w:r w:rsidRPr="0062465A">
        <w:rPr>
          <w:rFonts w:ascii="Times New Roman" w:eastAsia="Times New Roman" w:hAnsi="Times New Roman" w:cs="Times New Roman"/>
          <w:b/>
          <w:bCs/>
          <w:kern w:val="1"/>
          <w:sz w:val="21"/>
          <w:szCs w:val="21"/>
          <w:u w:val="single"/>
          <w:lang w:eastAsia="ar-SA"/>
        </w:rPr>
        <w:t>Accountant</w:t>
      </w:r>
    </w:p>
    <w:p w14:paraId="743157D0" w14:textId="77777777" w:rsidR="0062465A" w:rsidRPr="0062465A" w:rsidRDefault="0062465A" w:rsidP="0062465A">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Performed HR Finance General Ledger reconciliations using Edog, PSoft, Piprod, Business Objects, Waldo, etc.</w:t>
      </w:r>
    </w:p>
    <w:p w14:paraId="2402BC94" w14:textId="77777777" w:rsidR="0062465A" w:rsidRPr="0062465A" w:rsidRDefault="0062465A" w:rsidP="0062465A">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Prepared and filed state, city and local tax returns for Vanderbilt, Home Health Care, and Community Health Services.</w:t>
      </w:r>
    </w:p>
    <w:p w14:paraId="1809308A" w14:textId="77777777" w:rsidR="0062465A" w:rsidRPr="0062465A" w:rsidRDefault="0062465A" w:rsidP="0062465A">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Researched, analyzed and completed yearend reports, returns, and W2 reconciliations for all Vanderbilt companies.</w:t>
      </w:r>
    </w:p>
    <w:p w14:paraId="3397EF82" w14:textId="77777777" w:rsidR="0062465A" w:rsidRPr="0062465A" w:rsidRDefault="0062465A" w:rsidP="0062465A">
      <w:pPr>
        <w:keepNext/>
        <w:numPr>
          <w:ilvl w:val="0"/>
          <w:numId w:val="9"/>
        </w:numPr>
        <w:suppressAutoHyphens/>
        <w:spacing w:after="0" w:line="240" w:lineRule="auto"/>
        <w:rPr>
          <w:rFonts w:ascii="Times New Roman" w:eastAsia="SimSun" w:hAnsi="Times New Roman" w:cs="Times New Roman"/>
          <w:iCs/>
          <w:kern w:val="1"/>
          <w:lang w:eastAsia="ar-SA"/>
        </w:rPr>
      </w:pPr>
      <w:r w:rsidRPr="0062465A">
        <w:rPr>
          <w:rFonts w:ascii="Times New Roman" w:eastAsia="SimSun" w:hAnsi="Times New Roman" w:cs="Mangal"/>
          <w:iCs/>
          <w:kern w:val="1"/>
          <w:sz w:val="21"/>
          <w:szCs w:val="21"/>
          <w:lang w:eastAsia="ar-SA"/>
        </w:rPr>
        <w:t>Analyzed complex financial data and made recommendations for policies, procedures, controls or actions.</w:t>
      </w:r>
    </w:p>
    <w:p w14:paraId="66CC0BBE" w14:textId="77777777" w:rsidR="0062465A" w:rsidRPr="0062465A" w:rsidRDefault="0062465A" w:rsidP="0062465A">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Verified and approved accounting transactions for HR Finance.</w:t>
      </w:r>
    </w:p>
    <w:p w14:paraId="484F147A" w14:textId="44AC5F0D" w:rsidR="004719AB" w:rsidRDefault="0062465A" w:rsidP="004719AB">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Provided analytical support and data collection for monthly General Ledger close.</w:t>
      </w:r>
    </w:p>
    <w:p w14:paraId="23C73C02" w14:textId="77777777" w:rsidR="004719AB" w:rsidRDefault="004719AB" w:rsidP="004719AB">
      <w:pPr>
        <w:suppressAutoHyphens/>
        <w:spacing w:after="0" w:line="240" w:lineRule="auto"/>
        <w:rPr>
          <w:rFonts w:ascii="Times New Roman" w:eastAsia="Times New Roman" w:hAnsi="Times New Roman" w:cs="Times New Roman"/>
          <w:bCs/>
          <w:kern w:val="1"/>
          <w:sz w:val="21"/>
          <w:szCs w:val="21"/>
          <w:lang w:eastAsia="ar-SA"/>
        </w:rPr>
      </w:pPr>
    </w:p>
    <w:p w14:paraId="2D55DABD" w14:textId="77777777" w:rsidR="004719AB" w:rsidRPr="004719AB" w:rsidRDefault="004719AB" w:rsidP="004719AB">
      <w:pPr>
        <w:suppressAutoHyphens/>
        <w:spacing w:after="0" w:line="240" w:lineRule="auto"/>
        <w:rPr>
          <w:rFonts w:ascii="Times New Roman" w:eastAsia="Times New Roman" w:hAnsi="Times New Roman" w:cs="Times New Roman"/>
          <w:bCs/>
          <w:kern w:val="1"/>
          <w:sz w:val="21"/>
          <w:szCs w:val="21"/>
          <w:lang w:eastAsia="ar-SA"/>
        </w:rPr>
      </w:pPr>
    </w:p>
    <w:p w14:paraId="361C847E" w14:textId="77777777" w:rsidR="004719AB" w:rsidRDefault="004719AB" w:rsidP="004719AB">
      <w:pPr>
        <w:suppressAutoHyphens/>
        <w:spacing w:after="0" w:line="240" w:lineRule="auto"/>
        <w:ind w:left="360"/>
        <w:rPr>
          <w:rFonts w:ascii="Times New Roman" w:eastAsia="Times New Roman" w:hAnsi="Times New Roman" w:cs="Times New Roman"/>
          <w:bCs/>
          <w:kern w:val="1"/>
          <w:sz w:val="21"/>
          <w:szCs w:val="21"/>
          <w:lang w:eastAsia="ar-SA"/>
        </w:rPr>
      </w:pPr>
    </w:p>
    <w:p w14:paraId="7F139FF3" w14:textId="77777777" w:rsidR="004719AB" w:rsidRDefault="004719AB" w:rsidP="004719AB">
      <w:pPr>
        <w:suppressAutoHyphens/>
        <w:spacing w:after="0" w:line="240" w:lineRule="auto"/>
        <w:ind w:left="360"/>
        <w:rPr>
          <w:rFonts w:ascii="Times New Roman" w:eastAsia="Times New Roman" w:hAnsi="Times New Roman" w:cs="Times New Roman"/>
          <w:bCs/>
          <w:kern w:val="1"/>
          <w:sz w:val="21"/>
          <w:szCs w:val="21"/>
          <w:lang w:eastAsia="ar-SA"/>
        </w:rPr>
      </w:pPr>
    </w:p>
    <w:p w14:paraId="2B6B348D" w14:textId="77777777" w:rsidR="0062465A" w:rsidRPr="0062465A" w:rsidRDefault="0062465A" w:rsidP="0062465A">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Performed accounts receivable, accounts payable, general ledger, and year-end closing functions.</w:t>
      </w:r>
    </w:p>
    <w:p w14:paraId="4ACBDF49" w14:textId="77777777" w:rsidR="0062465A" w:rsidRPr="0062465A" w:rsidRDefault="0062465A" w:rsidP="0062465A">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Reconciled Gross to Net, Taxes and Deductions to HRProd system.</w:t>
      </w:r>
    </w:p>
    <w:p w14:paraId="0A41DA1A" w14:textId="77777777" w:rsidR="0062465A" w:rsidRPr="0062465A" w:rsidRDefault="0062465A" w:rsidP="0062465A">
      <w:pPr>
        <w:numPr>
          <w:ilvl w:val="0"/>
          <w:numId w:val="3"/>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Verified proper recording of individual transactions using exception reports or Queries.</w:t>
      </w:r>
    </w:p>
    <w:p w14:paraId="1B58BE1C" w14:textId="77777777" w:rsidR="0062465A" w:rsidRPr="0062465A" w:rsidRDefault="0062465A" w:rsidP="0062465A">
      <w:pPr>
        <w:suppressAutoHyphens/>
        <w:spacing w:after="0" w:line="240" w:lineRule="auto"/>
        <w:rPr>
          <w:rFonts w:ascii="Times New Roman" w:eastAsia="Times New Roman" w:hAnsi="Times New Roman" w:cs="Times New Roman"/>
          <w:bCs/>
          <w:caps/>
          <w:kern w:val="22"/>
          <w:sz w:val="21"/>
          <w:szCs w:val="21"/>
          <w:lang w:eastAsia="ar-SA"/>
        </w:rPr>
      </w:pPr>
    </w:p>
    <w:p w14:paraId="36820786" w14:textId="77777777" w:rsidR="0062465A" w:rsidRPr="0062465A" w:rsidRDefault="0062465A" w:rsidP="0062465A">
      <w:pPr>
        <w:suppressAutoHyphens/>
        <w:spacing w:after="0" w:line="240" w:lineRule="auto"/>
        <w:rPr>
          <w:rFonts w:ascii="Times New Roman" w:eastAsia="Times New Roman" w:hAnsi="Times New Roman" w:cs="Times New Roman"/>
          <w:bCs/>
          <w:caps/>
          <w:kern w:val="22"/>
          <w:sz w:val="21"/>
          <w:szCs w:val="21"/>
          <w:lang w:eastAsia="ar-SA"/>
        </w:rPr>
      </w:pPr>
    </w:p>
    <w:p w14:paraId="356760DE" w14:textId="77777777" w:rsidR="0062465A" w:rsidRPr="0062465A" w:rsidRDefault="0062465A" w:rsidP="0062465A">
      <w:pPr>
        <w:suppressAutoHyphens/>
        <w:spacing w:after="0" w:line="240" w:lineRule="auto"/>
        <w:rPr>
          <w:rFonts w:ascii="Times New Roman" w:eastAsia="Times New Roman" w:hAnsi="Times New Roman" w:cs="Times New Roman"/>
          <w:bCs/>
          <w:kern w:val="1"/>
          <w:sz w:val="16"/>
          <w:szCs w:val="16"/>
          <w:lang w:eastAsia="ar-SA"/>
        </w:rPr>
      </w:pPr>
      <w:r w:rsidRPr="0062465A">
        <w:rPr>
          <w:rFonts w:ascii="Times New Roman" w:eastAsia="Times New Roman" w:hAnsi="Times New Roman" w:cs="Times New Roman"/>
          <w:bCs/>
          <w:caps/>
          <w:kern w:val="22"/>
          <w:sz w:val="21"/>
          <w:szCs w:val="21"/>
          <w:lang w:eastAsia="ar-SA"/>
        </w:rPr>
        <w:t>Brooklyn City Schools</w:t>
      </w:r>
      <w:r w:rsidRPr="0062465A">
        <w:rPr>
          <w:rFonts w:ascii="Times New Roman" w:eastAsia="Times New Roman" w:hAnsi="Times New Roman" w:cs="Times New Roman"/>
          <w:bCs/>
          <w:kern w:val="1"/>
          <w:sz w:val="21"/>
          <w:szCs w:val="21"/>
          <w:lang w:eastAsia="ar-SA"/>
        </w:rPr>
        <w:t xml:space="preserve"> - Brooklyn, OH…………………………………………….........................................2001-2006</w:t>
      </w:r>
    </w:p>
    <w:p w14:paraId="59FBFF89" w14:textId="77777777" w:rsidR="0062465A" w:rsidRPr="0062465A" w:rsidRDefault="0062465A" w:rsidP="0062465A">
      <w:pPr>
        <w:suppressAutoHyphens/>
        <w:spacing w:after="0" w:line="240" w:lineRule="auto"/>
        <w:rPr>
          <w:rFonts w:ascii="Times New Roman" w:eastAsia="Times New Roman" w:hAnsi="Times New Roman" w:cs="Times New Roman"/>
          <w:b/>
          <w:bCs/>
          <w:kern w:val="1"/>
          <w:sz w:val="21"/>
          <w:szCs w:val="21"/>
          <w:u w:val="single"/>
          <w:lang w:eastAsia="ar-SA"/>
        </w:rPr>
      </w:pPr>
      <w:r w:rsidRPr="0062465A">
        <w:rPr>
          <w:rFonts w:ascii="Times New Roman" w:eastAsia="Times New Roman" w:hAnsi="Times New Roman" w:cs="Times New Roman"/>
          <w:b/>
          <w:bCs/>
          <w:kern w:val="1"/>
          <w:sz w:val="21"/>
          <w:szCs w:val="21"/>
          <w:u w:val="single"/>
          <w:lang w:eastAsia="ar-SA"/>
        </w:rPr>
        <w:t>Assistant Treasurer</w:t>
      </w:r>
    </w:p>
    <w:p w14:paraId="33871146"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Provided analytical support for new accounting and payroll projects.</w:t>
      </w:r>
    </w:p>
    <w:p w14:paraId="5FAE707C"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Prepared financial data for month end, annual and monthly budgets for all school centers, and financial reports.  </w:t>
      </w:r>
    </w:p>
    <w:p w14:paraId="421E3EE1"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Processed payroll for 250+ employees and $4 million per month using Paychex software. </w:t>
      </w:r>
    </w:p>
    <w:p w14:paraId="1D5F24EB"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Maintained insurance, retirement, annuities, credit union, bonds, dues, other payroll deductions, salary &amp; EMIS data.</w:t>
      </w:r>
    </w:p>
    <w:p w14:paraId="6618036A"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Posted Ohio Department of Education (ODE) foundation distribution to general ledger for all Federal and State funds. </w:t>
      </w:r>
    </w:p>
    <w:p w14:paraId="4247F49D"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Collaborated with ODE auditors in 2004 to achieve the System’s first non-citation audit with no violations. </w:t>
      </w:r>
    </w:p>
    <w:p w14:paraId="5D801595"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Managed and tracked some 40+ student and principal funds and specific school accounts. </w:t>
      </w:r>
    </w:p>
    <w:p w14:paraId="15C8DA36"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Performed monthly bank reconciliations for $800,000 monthly cash flow and maintained all deposit and record receipts. </w:t>
      </w:r>
    </w:p>
    <w:p w14:paraId="5567FE5E"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Assisted in preparation of investment and interest activity on bonds and the Ohio Victory Fund. </w:t>
      </w:r>
    </w:p>
    <w:p w14:paraId="11963132" w14:textId="77777777" w:rsidR="0062465A" w:rsidRPr="0062465A" w:rsidRDefault="0062465A" w:rsidP="0062465A">
      <w:pPr>
        <w:numPr>
          <w:ilvl w:val="0"/>
          <w:numId w:val="4"/>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Implemented TimeTrak software for hourly personnel enabling quick access labor distribution and employee time-off data. </w:t>
      </w:r>
    </w:p>
    <w:p w14:paraId="49EA04DC" w14:textId="77777777" w:rsidR="0062465A" w:rsidRPr="0062465A" w:rsidRDefault="0062465A" w:rsidP="0062465A">
      <w:pPr>
        <w:numPr>
          <w:ilvl w:val="0"/>
          <w:numId w:val="5"/>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Converted from 80% manual records to 100% participation in ODE’s financial software to manage payroll and accounting.  </w:t>
      </w:r>
    </w:p>
    <w:p w14:paraId="31C94084" w14:textId="77777777" w:rsidR="0062465A" w:rsidRPr="0062465A" w:rsidRDefault="0062465A" w:rsidP="0062465A">
      <w:pPr>
        <w:numPr>
          <w:ilvl w:val="0"/>
          <w:numId w:val="5"/>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Trained 40+ new people on state’s financial reporting software system. </w:t>
      </w:r>
    </w:p>
    <w:p w14:paraId="10BCE491" w14:textId="77777777" w:rsidR="0062465A" w:rsidRPr="0062465A" w:rsidRDefault="0062465A" w:rsidP="0062465A">
      <w:pPr>
        <w:suppressAutoHyphens/>
        <w:spacing w:after="0" w:line="240" w:lineRule="auto"/>
        <w:rPr>
          <w:rFonts w:ascii="Times New Roman" w:eastAsia="Times New Roman" w:hAnsi="Times New Roman" w:cs="Times New Roman"/>
          <w:bCs/>
          <w:kern w:val="1"/>
          <w:sz w:val="16"/>
          <w:szCs w:val="16"/>
          <w:lang w:eastAsia="ar-SA"/>
        </w:rPr>
      </w:pPr>
    </w:p>
    <w:p w14:paraId="399955A2"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caps/>
          <w:kern w:val="22"/>
          <w:sz w:val="21"/>
          <w:szCs w:val="21"/>
          <w:lang w:eastAsia="ar-SA"/>
        </w:rPr>
        <w:t>Lakeshore &amp; Northeast Ohio Computer Association</w:t>
      </w:r>
      <w:r w:rsidRPr="0062465A">
        <w:rPr>
          <w:rFonts w:ascii="Times New Roman" w:eastAsia="Times New Roman" w:hAnsi="Times New Roman" w:cs="Times New Roman"/>
          <w:bCs/>
          <w:kern w:val="1"/>
          <w:sz w:val="21"/>
          <w:szCs w:val="21"/>
          <w:lang w:eastAsia="ar-SA"/>
        </w:rPr>
        <w:t xml:space="preserve"> (LNOCA) - Valley View, OH………………..2000-2001</w:t>
      </w:r>
    </w:p>
    <w:p w14:paraId="4A770237" w14:textId="77777777" w:rsidR="0062465A" w:rsidRPr="0062465A" w:rsidRDefault="0062465A" w:rsidP="0062465A">
      <w:pPr>
        <w:suppressAutoHyphens/>
        <w:spacing w:after="0" w:line="240" w:lineRule="auto"/>
        <w:rPr>
          <w:rFonts w:ascii="Times New Roman" w:eastAsia="Times New Roman" w:hAnsi="Times New Roman" w:cs="Times New Roman"/>
          <w:b/>
          <w:bCs/>
          <w:kern w:val="1"/>
          <w:sz w:val="21"/>
          <w:szCs w:val="21"/>
          <w:u w:val="single"/>
          <w:lang w:eastAsia="ar-SA"/>
        </w:rPr>
      </w:pPr>
      <w:r w:rsidRPr="0062465A">
        <w:rPr>
          <w:rFonts w:ascii="Times New Roman" w:eastAsia="Times New Roman" w:hAnsi="Times New Roman" w:cs="Times New Roman"/>
          <w:b/>
          <w:bCs/>
          <w:kern w:val="1"/>
          <w:sz w:val="21"/>
          <w:szCs w:val="21"/>
          <w:u w:val="single"/>
          <w:lang w:eastAsia="ar-SA"/>
        </w:rPr>
        <w:t>Fiscal Services Liaison</w:t>
      </w:r>
    </w:p>
    <w:p w14:paraId="529CD411" w14:textId="77777777" w:rsidR="0062465A" w:rsidRPr="0062465A" w:rsidRDefault="0062465A" w:rsidP="0062465A">
      <w:pPr>
        <w:numPr>
          <w:ilvl w:val="0"/>
          <w:numId w:val="6"/>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Traveled to members’ districts to assume substitute duties for accounting and payroll personnel providing a wide variety of experiences including training of personnel to apply new financial software replacing Excel and Lotus. </w:t>
      </w:r>
    </w:p>
    <w:p w14:paraId="65807314" w14:textId="77777777" w:rsidR="0062465A" w:rsidRPr="0062465A" w:rsidRDefault="0062465A" w:rsidP="0062465A">
      <w:pPr>
        <w:numPr>
          <w:ilvl w:val="0"/>
          <w:numId w:val="6"/>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Analyzed accounting and payroll applications for regional school districts and suggested changes and improvements. </w:t>
      </w:r>
    </w:p>
    <w:p w14:paraId="0BCBBD7B" w14:textId="77777777" w:rsidR="0062465A" w:rsidRPr="0062465A" w:rsidRDefault="0062465A" w:rsidP="0062465A">
      <w:pPr>
        <w:numPr>
          <w:ilvl w:val="0"/>
          <w:numId w:val="6"/>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Tested new releases for state software to help insure Districts’ compliance. </w:t>
      </w:r>
    </w:p>
    <w:p w14:paraId="2230CAC9" w14:textId="77777777" w:rsidR="0062465A" w:rsidRPr="0062465A" w:rsidRDefault="0062465A" w:rsidP="0062465A">
      <w:pPr>
        <w:numPr>
          <w:ilvl w:val="0"/>
          <w:numId w:val="6"/>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Provided support for client’s questions and problems concerning software applications and policies/procedures. </w:t>
      </w:r>
    </w:p>
    <w:p w14:paraId="44E05637" w14:textId="77777777" w:rsidR="0062465A" w:rsidRPr="0062465A" w:rsidRDefault="0062465A" w:rsidP="0062465A">
      <w:pPr>
        <w:numPr>
          <w:ilvl w:val="0"/>
          <w:numId w:val="6"/>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Developed programs and reports using UDMS and MS Query report writing programs. </w:t>
      </w:r>
    </w:p>
    <w:p w14:paraId="6D58439C" w14:textId="77777777" w:rsidR="0062465A" w:rsidRPr="0062465A" w:rsidRDefault="0062465A" w:rsidP="0062465A">
      <w:pPr>
        <w:suppressAutoHyphens/>
        <w:spacing w:after="0" w:line="240" w:lineRule="auto"/>
        <w:rPr>
          <w:rFonts w:ascii="Times New Roman" w:eastAsia="Times New Roman" w:hAnsi="Times New Roman" w:cs="Times New Roman"/>
          <w:bCs/>
          <w:kern w:val="1"/>
          <w:sz w:val="16"/>
          <w:szCs w:val="16"/>
          <w:lang w:eastAsia="ar-SA"/>
        </w:rPr>
      </w:pPr>
    </w:p>
    <w:p w14:paraId="6E26AA62"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caps/>
          <w:kern w:val="22"/>
          <w:sz w:val="21"/>
          <w:szCs w:val="21"/>
          <w:lang w:eastAsia="ar-SA"/>
        </w:rPr>
        <w:t>Deegan-Siefert Co</w:t>
      </w:r>
      <w:r w:rsidRPr="0062465A">
        <w:rPr>
          <w:rFonts w:ascii="Times New Roman" w:eastAsia="Times New Roman" w:hAnsi="Times New Roman" w:cs="Times New Roman"/>
          <w:bCs/>
          <w:kern w:val="1"/>
          <w:sz w:val="21"/>
          <w:szCs w:val="21"/>
          <w:lang w:eastAsia="ar-SA"/>
        </w:rPr>
        <w:t>. - Brooklyn, OH……………………………………………………………………………….1996-2000</w:t>
      </w:r>
    </w:p>
    <w:p w14:paraId="5C637566" w14:textId="77777777" w:rsidR="0062465A" w:rsidRPr="0062465A" w:rsidRDefault="0062465A" w:rsidP="0062465A">
      <w:pPr>
        <w:suppressAutoHyphens/>
        <w:spacing w:after="0" w:line="240" w:lineRule="auto"/>
        <w:rPr>
          <w:rFonts w:ascii="Times New Roman" w:eastAsia="Times New Roman" w:hAnsi="Times New Roman" w:cs="Times New Roman"/>
          <w:b/>
          <w:bCs/>
          <w:kern w:val="1"/>
          <w:sz w:val="21"/>
          <w:szCs w:val="21"/>
          <w:u w:val="single"/>
          <w:lang w:eastAsia="ar-SA"/>
        </w:rPr>
      </w:pPr>
      <w:r w:rsidRPr="0062465A">
        <w:rPr>
          <w:rFonts w:ascii="Times New Roman" w:eastAsia="Times New Roman" w:hAnsi="Times New Roman" w:cs="Times New Roman"/>
          <w:b/>
          <w:bCs/>
          <w:kern w:val="1"/>
          <w:sz w:val="21"/>
          <w:szCs w:val="21"/>
          <w:u w:val="single"/>
          <w:lang w:eastAsia="ar-SA"/>
        </w:rPr>
        <w:t>Accountant/Inventory Control</w:t>
      </w:r>
    </w:p>
    <w:p w14:paraId="6E9BB75F" w14:textId="77777777" w:rsidR="0062465A" w:rsidRPr="0062465A" w:rsidRDefault="0062465A" w:rsidP="0062465A">
      <w:pPr>
        <w:numPr>
          <w:ilvl w:val="0"/>
          <w:numId w:val="7"/>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Managed A/R and A/P programs using FACTS software, MS Excel, Word having converted from a manual system. </w:t>
      </w:r>
    </w:p>
    <w:p w14:paraId="66D6B83D" w14:textId="77777777" w:rsidR="0062465A" w:rsidRPr="0062465A" w:rsidRDefault="0062465A" w:rsidP="0062465A">
      <w:pPr>
        <w:numPr>
          <w:ilvl w:val="0"/>
          <w:numId w:val="7"/>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Coordinated general ledger and journal entries producing monthly financial reports to management. </w:t>
      </w:r>
    </w:p>
    <w:p w14:paraId="5666D865" w14:textId="77777777" w:rsidR="0062465A" w:rsidRPr="0062465A" w:rsidRDefault="0062465A" w:rsidP="0062465A">
      <w:pPr>
        <w:numPr>
          <w:ilvl w:val="0"/>
          <w:numId w:val="7"/>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Performed inside sales and service duties for 200+ residential and commercial clients. </w:t>
      </w:r>
    </w:p>
    <w:p w14:paraId="42888B89" w14:textId="77777777" w:rsidR="0062465A" w:rsidRPr="0062465A" w:rsidRDefault="0062465A" w:rsidP="0062465A">
      <w:pPr>
        <w:numPr>
          <w:ilvl w:val="0"/>
          <w:numId w:val="7"/>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Negotiated terms and pricing with vendors such as Moen and American Standard.</w:t>
      </w:r>
    </w:p>
    <w:p w14:paraId="0B5DCF61" w14:textId="77777777" w:rsidR="0062465A" w:rsidRPr="0062465A" w:rsidRDefault="0062465A" w:rsidP="0062465A">
      <w:pPr>
        <w:numPr>
          <w:ilvl w:val="0"/>
          <w:numId w:val="7"/>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Restructured inventory layout to eliminate slow moving items with a savings of $70,000 per year.</w:t>
      </w:r>
    </w:p>
    <w:p w14:paraId="28E97017" w14:textId="77777777" w:rsidR="0062465A" w:rsidRPr="0062465A" w:rsidRDefault="0062465A" w:rsidP="0062465A">
      <w:pPr>
        <w:suppressAutoHyphens/>
        <w:spacing w:after="0" w:line="240" w:lineRule="auto"/>
        <w:rPr>
          <w:rFonts w:ascii="Times New Roman" w:eastAsia="Times New Roman" w:hAnsi="Times New Roman" w:cs="Times New Roman"/>
          <w:bCs/>
          <w:kern w:val="1"/>
          <w:sz w:val="16"/>
          <w:szCs w:val="16"/>
          <w:lang w:eastAsia="ar-SA"/>
        </w:rPr>
      </w:pPr>
    </w:p>
    <w:p w14:paraId="1E7DF082"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caps/>
          <w:kern w:val="22"/>
          <w:sz w:val="21"/>
          <w:szCs w:val="21"/>
          <w:lang w:eastAsia="ar-SA"/>
        </w:rPr>
        <w:t>Contract Data Services</w:t>
      </w:r>
      <w:r w:rsidRPr="0062465A">
        <w:rPr>
          <w:rFonts w:ascii="Times New Roman" w:eastAsia="Times New Roman" w:hAnsi="Times New Roman" w:cs="Times New Roman"/>
          <w:bCs/>
          <w:kern w:val="1"/>
          <w:sz w:val="21"/>
          <w:szCs w:val="21"/>
          <w:lang w:eastAsia="ar-SA"/>
        </w:rPr>
        <w:t xml:space="preserve"> - Huntersville, NC……………………………………………………………………1991-1995</w:t>
      </w:r>
    </w:p>
    <w:p w14:paraId="60807002" w14:textId="77777777" w:rsidR="0062465A" w:rsidRPr="0062465A" w:rsidRDefault="0062465A" w:rsidP="0062465A">
      <w:pPr>
        <w:suppressAutoHyphens/>
        <w:spacing w:after="0" w:line="240" w:lineRule="auto"/>
        <w:rPr>
          <w:rFonts w:ascii="Times New Roman" w:eastAsia="Times New Roman" w:hAnsi="Times New Roman" w:cs="Times New Roman"/>
          <w:b/>
          <w:bCs/>
          <w:color w:val="3366FF"/>
          <w:kern w:val="1"/>
          <w:sz w:val="21"/>
          <w:szCs w:val="21"/>
          <w:u w:val="single"/>
          <w:lang w:eastAsia="ar-SA"/>
        </w:rPr>
      </w:pPr>
      <w:r w:rsidRPr="0062465A">
        <w:rPr>
          <w:rFonts w:ascii="Times New Roman" w:eastAsia="Times New Roman" w:hAnsi="Times New Roman" w:cs="Times New Roman"/>
          <w:b/>
          <w:bCs/>
          <w:kern w:val="1"/>
          <w:sz w:val="21"/>
          <w:szCs w:val="21"/>
          <w:u w:val="single"/>
          <w:lang w:eastAsia="ar-SA"/>
        </w:rPr>
        <w:t>Accounting Supervisor</w:t>
      </w:r>
      <w:r w:rsidRPr="0062465A">
        <w:rPr>
          <w:rFonts w:ascii="Times New Roman" w:eastAsia="Times New Roman" w:hAnsi="Times New Roman" w:cs="Times New Roman"/>
          <w:b/>
          <w:bCs/>
          <w:color w:val="3366FF"/>
          <w:kern w:val="1"/>
          <w:sz w:val="21"/>
          <w:szCs w:val="21"/>
          <w:u w:val="single"/>
          <w:lang w:eastAsia="ar-SA"/>
        </w:rPr>
        <w:t xml:space="preserve"> </w:t>
      </w:r>
    </w:p>
    <w:p w14:paraId="3A55F330" w14:textId="77777777" w:rsidR="0062465A" w:rsidRPr="0062465A" w:rsidRDefault="0062465A" w:rsidP="0062465A">
      <w:pPr>
        <w:numPr>
          <w:ilvl w:val="0"/>
          <w:numId w:val="8"/>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Managed financial statements, A/P and A/R for 5 companies. Supervised a staff of 5. </w:t>
      </w:r>
    </w:p>
    <w:p w14:paraId="0E5F58F3" w14:textId="77777777" w:rsidR="0062465A" w:rsidRPr="0062465A" w:rsidRDefault="0062465A" w:rsidP="0062465A">
      <w:pPr>
        <w:numPr>
          <w:ilvl w:val="0"/>
          <w:numId w:val="8"/>
        </w:numPr>
        <w:suppressAutoHyphens/>
        <w:spacing w:after="0" w:line="240" w:lineRule="auto"/>
        <w:rPr>
          <w:rFonts w:ascii="Times New Roman" w:eastAsia="Times New Roman" w:hAnsi="Times New Roman" w:cs="Times New Roman"/>
          <w:bCs/>
          <w:kern w:val="1"/>
          <w:sz w:val="21"/>
          <w:szCs w:val="21"/>
          <w:lang w:eastAsia="ar-SA"/>
        </w:rPr>
      </w:pPr>
      <w:r w:rsidRPr="0062465A">
        <w:rPr>
          <w:rFonts w:ascii="Times New Roman" w:eastAsia="Times New Roman" w:hAnsi="Times New Roman" w:cs="Times New Roman"/>
          <w:bCs/>
          <w:kern w:val="1"/>
          <w:sz w:val="21"/>
          <w:szCs w:val="21"/>
          <w:lang w:eastAsia="ar-SA"/>
        </w:rPr>
        <w:t xml:space="preserve">Filed tax returns, prepared capital asset and audit schedules. </w:t>
      </w:r>
    </w:p>
    <w:p w14:paraId="7AE413F4" w14:textId="77777777" w:rsidR="0062465A" w:rsidRPr="0062465A" w:rsidRDefault="0062465A" w:rsidP="0062465A">
      <w:pPr>
        <w:spacing w:after="160" w:line="259" w:lineRule="auto"/>
        <w:rPr>
          <w:rFonts w:ascii="Calibri" w:eastAsia="Calibri" w:hAnsi="Calibri" w:cs="Times New Roman"/>
        </w:rPr>
      </w:pPr>
    </w:p>
    <w:p w14:paraId="1ADE61E4" w14:textId="77777777" w:rsidR="0062465A" w:rsidRPr="0062465A" w:rsidRDefault="0062465A" w:rsidP="0062465A">
      <w:pPr>
        <w:pBdr>
          <w:bottom w:val="single" w:sz="8" w:space="1" w:color="auto"/>
        </w:pBdr>
        <w:suppressAutoHyphens/>
        <w:spacing w:after="0" w:line="240" w:lineRule="auto"/>
        <w:jc w:val="center"/>
        <w:rPr>
          <w:rFonts w:ascii="Times New Roman" w:eastAsia="Times New Roman" w:hAnsi="Times New Roman" w:cs="Times New Roman"/>
          <w:b/>
          <w:bCs/>
          <w:smallCaps/>
          <w:spacing w:val="30"/>
          <w:kern w:val="25"/>
          <w:sz w:val="24"/>
          <w:szCs w:val="24"/>
          <w:lang w:eastAsia="ar-SA"/>
        </w:rPr>
      </w:pPr>
      <w:r w:rsidRPr="0062465A">
        <w:rPr>
          <w:rFonts w:ascii="Times New Roman" w:eastAsia="Times New Roman" w:hAnsi="Times New Roman" w:cs="Times New Roman"/>
          <w:b/>
          <w:bCs/>
          <w:smallCaps/>
          <w:spacing w:val="30"/>
          <w:kern w:val="25"/>
          <w:sz w:val="24"/>
          <w:szCs w:val="24"/>
          <w:lang w:eastAsia="ar-SA"/>
        </w:rPr>
        <w:t>Education</w:t>
      </w:r>
    </w:p>
    <w:p w14:paraId="605E312E" w14:textId="77777777" w:rsidR="0062465A" w:rsidRPr="0062465A" w:rsidRDefault="0062465A" w:rsidP="0062465A">
      <w:pPr>
        <w:tabs>
          <w:tab w:val="right" w:leader="dot" w:pos="10800"/>
        </w:tabs>
        <w:suppressAutoHyphens/>
        <w:spacing w:after="0" w:line="240" w:lineRule="auto"/>
        <w:rPr>
          <w:rFonts w:ascii="Times New Roman" w:eastAsia="Times New Roman" w:hAnsi="Times New Roman" w:cs="Times New Roman"/>
          <w:bCs/>
          <w:kern w:val="1"/>
          <w:sz w:val="14"/>
          <w:szCs w:val="14"/>
          <w:lang w:eastAsia="ar-SA"/>
        </w:rPr>
      </w:pPr>
    </w:p>
    <w:p w14:paraId="1891AB3F" w14:textId="77777777" w:rsidR="0062465A" w:rsidRPr="0062465A" w:rsidRDefault="0062465A" w:rsidP="0062465A">
      <w:pPr>
        <w:suppressAutoHyphens/>
        <w:spacing w:after="0" w:line="240" w:lineRule="auto"/>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UNIVERSITY OF PHOENIX – Cleveland, OH</w:t>
      </w:r>
    </w:p>
    <w:p w14:paraId="27635B31" w14:textId="77777777" w:rsidR="0062465A" w:rsidRPr="0062465A" w:rsidRDefault="0062465A" w:rsidP="0062465A">
      <w:pPr>
        <w:suppressAutoHyphens/>
        <w:spacing w:after="0" w:line="240" w:lineRule="auto"/>
        <w:rPr>
          <w:rFonts w:ascii="Times New Roman" w:eastAsia="Times New Roman" w:hAnsi="Times New Roman" w:cs="Times New Roman"/>
          <w:b/>
          <w:kern w:val="1"/>
          <w:sz w:val="21"/>
          <w:szCs w:val="21"/>
          <w:u w:val="single"/>
          <w:lang w:eastAsia="ar-SA"/>
        </w:rPr>
      </w:pPr>
      <w:r w:rsidRPr="0062465A">
        <w:rPr>
          <w:rFonts w:ascii="Times New Roman" w:eastAsia="Times New Roman" w:hAnsi="Times New Roman" w:cs="Times New Roman"/>
          <w:b/>
          <w:kern w:val="1"/>
          <w:sz w:val="21"/>
          <w:szCs w:val="21"/>
          <w:u w:val="single"/>
          <w:lang w:eastAsia="ar-SA"/>
        </w:rPr>
        <w:t>Bachelor of Science – Business Management</w:t>
      </w:r>
    </w:p>
    <w:p w14:paraId="29AE2F55" w14:textId="77777777" w:rsidR="0062465A" w:rsidRPr="0062465A" w:rsidRDefault="0062465A" w:rsidP="0062465A">
      <w:pPr>
        <w:tabs>
          <w:tab w:val="left" w:pos="2530"/>
        </w:tabs>
        <w:suppressAutoHyphens/>
        <w:spacing w:after="0" w:line="240" w:lineRule="auto"/>
        <w:rPr>
          <w:rFonts w:ascii="Times New Roman" w:eastAsia="Times New Roman" w:hAnsi="Times New Roman" w:cs="Times New Roman"/>
          <w:kern w:val="1"/>
          <w:sz w:val="16"/>
          <w:szCs w:val="16"/>
          <w:lang w:eastAsia="ar-SA"/>
        </w:rPr>
      </w:pPr>
      <w:r w:rsidRPr="0062465A">
        <w:rPr>
          <w:rFonts w:ascii="Times New Roman" w:eastAsia="Times New Roman" w:hAnsi="Times New Roman" w:cs="Times New Roman"/>
          <w:kern w:val="1"/>
          <w:sz w:val="16"/>
          <w:szCs w:val="16"/>
          <w:lang w:eastAsia="ar-SA"/>
        </w:rPr>
        <w:tab/>
      </w:r>
    </w:p>
    <w:p w14:paraId="1A5AA320" w14:textId="77777777" w:rsidR="0062465A" w:rsidRPr="0062465A" w:rsidRDefault="0062465A" w:rsidP="0062465A">
      <w:pPr>
        <w:suppressAutoHyphens/>
        <w:spacing w:after="0" w:line="240" w:lineRule="auto"/>
        <w:rPr>
          <w:rFonts w:ascii="Times New Roman" w:eastAsia="Times New Roman" w:hAnsi="Times New Roman" w:cs="Times New Roman"/>
          <w:kern w:val="1"/>
          <w:sz w:val="21"/>
          <w:szCs w:val="21"/>
          <w:lang w:eastAsia="ar-SA"/>
        </w:rPr>
      </w:pPr>
      <w:r w:rsidRPr="0062465A">
        <w:rPr>
          <w:rFonts w:ascii="Times New Roman" w:eastAsia="Times New Roman" w:hAnsi="Times New Roman" w:cs="Times New Roman"/>
          <w:kern w:val="1"/>
          <w:sz w:val="21"/>
          <w:szCs w:val="21"/>
          <w:lang w:eastAsia="ar-SA"/>
        </w:rPr>
        <w:t>CLEVELAND STATE UNIVERSITY – Cleveland, OH</w:t>
      </w:r>
    </w:p>
    <w:p w14:paraId="2230D4E6" w14:textId="77777777" w:rsidR="0062465A" w:rsidRPr="0062465A" w:rsidRDefault="0062465A" w:rsidP="0062465A">
      <w:pPr>
        <w:tabs>
          <w:tab w:val="left" w:pos="6570"/>
        </w:tabs>
        <w:suppressAutoHyphens/>
        <w:spacing w:after="0" w:line="240" w:lineRule="auto"/>
        <w:rPr>
          <w:rFonts w:ascii="Times New Roman" w:eastAsia="Times New Roman" w:hAnsi="Times New Roman" w:cs="Times New Roman"/>
          <w:b/>
          <w:bCs/>
          <w:kern w:val="1"/>
          <w:sz w:val="21"/>
          <w:szCs w:val="21"/>
          <w:u w:val="single"/>
          <w:lang w:eastAsia="ar-SA"/>
        </w:rPr>
      </w:pPr>
      <w:r w:rsidRPr="0062465A">
        <w:rPr>
          <w:rFonts w:ascii="Times New Roman" w:eastAsia="Times New Roman" w:hAnsi="Times New Roman" w:cs="Times New Roman"/>
          <w:b/>
          <w:bCs/>
          <w:kern w:val="1"/>
          <w:sz w:val="21"/>
          <w:szCs w:val="21"/>
          <w:u w:val="single"/>
          <w:lang w:eastAsia="ar-SA"/>
        </w:rPr>
        <w:t xml:space="preserve">Completed School of Law and School of Finance Courses </w:t>
      </w:r>
    </w:p>
    <w:p w14:paraId="46643FF7" w14:textId="77777777" w:rsidR="0062465A" w:rsidRPr="0062465A" w:rsidRDefault="0062465A" w:rsidP="0062465A">
      <w:pPr>
        <w:spacing w:after="160" w:line="259" w:lineRule="auto"/>
        <w:rPr>
          <w:rFonts w:ascii="Calibri" w:eastAsia="Calibri" w:hAnsi="Calibri" w:cs="Times New Roman"/>
        </w:rPr>
      </w:pPr>
    </w:p>
    <w:p w14:paraId="0EF6BA5B" w14:textId="77777777" w:rsidR="00EE4412" w:rsidRDefault="00EE4412"/>
    <w:sectPr w:rsidR="00EE4412" w:rsidSect="00CD256D">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487117" w14:textId="77777777" w:rsidR="00591AE1" w:rsidRDefault="00591AE1">
      <w:pPr>
        <w:spacing w:after="0" w:line="240" w:lineRule="auto"/>
      </w:pPr>
      <w:r>
        <w:separator/>
      </w:r>
    </w:p>
  </w:endnote>
  <w:endnote w:type="continuationSeparator" w:id="0">
    <w:p w14:paraId="63EE9551" w14:textId="77777777" w:rsidR="00591AE1" w:rsidRDefault="00591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D546D" w14:textId="77777777" w:rsidR="007208C7" w:rsidRDefault="007208C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A4845" w14:textId="77777777" w:rsidR="007208C7" w:rsidRDefault="007208C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3078A" w14:textId="77777777" w:rsidR="007208C7" w:rsidRDefault="007208C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2B301" w14:textId="77777777" w:rsidR="00591AE1" w:rsidRDefault="00591AE1">
      <w:pPr>
        <w:spacing w:after="0" w:line="240" w:lineRule="auto"/>
      </w:pPr>
      <w:r>
        <w:separator/>
      </w:r>
    </w:p>
  </w:footnote>
  <w:footnote w:type="continuationSeparator" w:id="0">
    <w:p w14:paraId="4CB08802" w14:textId="77777777" w:rsidR="00591AE1" w:rsidRDefault="00591AE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3C082" w14:textId="77777777" w:rsidR="007208C7" w:rsidRDefault="007208C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4411F" w14:textId="77777777" w:rsidR="007208C7" w:rsidRPr="007208C7" w:rsidRDefault="007208C7" w:rsidP="007208C7">
    <w:pPr>
      <w:pStyle w:val="Header"/>
      <w:jc w:val="center"/>
      <w:rPr>
        <w:rFonts w:ascii="Times New Roman" w:hAnsi="Times New Roman" w:cs="Times New Roman"/>
        <w:b/>
        <w:sz w:val="28"/>
        <w:szCs w:val="28"/>
      </w:rPr>
    </w:pPr>
    <w:r w:rsidRPr="007208C7">
      <w:rPr>
        <w:rFonts w:ascii="Times New Roman" w:hAnsi="Times New Roman" w:cs="Times New Roman"/>
        <w:b/>
        <w:sz w:val="28"/>
        <w:szCs w:val="28"/>
      </w:rPr>
      <w:t>P.S. BOOKKEEPING SERVICES</w:t>
    </w:r>
  </w:p>
  <w:p w14:paraId="3B130732" w14:textId="77777777" w:rsidR="007208C7" w:rsidRPr="007208C7" w:rsidRDefault="00C2546D" w:rsidP="007208C7">
    <w:pPr>
      <w:pStyle w:val="Header"/>
      <w:jc w:val="center"/>
      <w:rPr>
        <w:rFonts w:asciiTheme="majorHAnsi" w:hAnsiTheme="majorHAnsi" w:cs="Times New Roman"/>
      </w:rPr>
    </w:pPr>
    <w:r w:rsidRPr="007208C7">
      <w:rPr>
        <w:rFonts w:asciiTheme="majorHAnsi" w:hAnsiTheme="majorHAnsi" w:cs="Times New Roman"/>
      </w:rPr>
      <w:t>P</w:t>
    </w:r>
    <w:r w:rsidR="007208C7" w:rsidRPr="007208C7">
      <w:rPr>
        <w:rFonts w:asciiTheme="majorHAnsi" w:hAnsiTheme="majorHAnsi" w:cs="Times New Roman"/>
      </w:rPr>
      <w:t>eggy Johnson</w:t>
    </w:r>
  </w:p>
  <w:p w14:paraId="6407E733" w14:textId="77777777" w:rsidR="00C2546D" w:rsidRPr="007208C7" w:rsidRDefault="007208C7" w:rsidP="00C2546D">
    <w:pPr>
      <w:pStyle w:val="Header"/>
      <w:jc w:val="center"/>
      <w:rPr>
        <w:rFonts w:asciiTheme="majorHAnsi" w:hAnsiTheme="majorHAnsi" w:cs="Times New Roman"/>
      </w:rPr>
    </w:pPr>
    <w:r w:rsidRPr="007208C7">
      <w:rPr>
        <w:rFonts w:asciiTheme="majorHAnsi" w:hAnsiTheme="majorHAnsi" w:cs="Times New Roman"/>
      </w:rPr>
      <w:t xml:space="preserve">615 440 </w:t>
    </w:r>
    <w:r w:rsidR="00C2546D" w:rsidRPr="007208C7">
      <w:rPr>
        <w:rFonts w:asciiTheme="majorHAnsi" w:hAnsiTheme="majorHAnsi" w:cs="Times New Roman"/>
      </w:rPr>
      <w:t>7318</w:t>
    </w:r>
  </w:p>
  <w:p w14:paraId="1E3D7ECC" w14:textId="77777777" w:rsidR="00C2546D" w:rsidRDefault="007208C7" w:rsidP="00C2546D">
    <w:pPr>
      <w:pStyle w:val="Header"/>
      <w:jc w:val="center"/>
      <w:rPr>
        <w:rFonts w:asciiTheme="majorHAnsi" w:hAnsiTheme="majorHAnsi" w:cs="Times New Roman"/>
      </w:rPr>
    </w:pPr>
    <w:r w:rsidRPr="007208C7">
      <w:rPr>
        <w:rFonts w:asciiTheme="majorHAnsi" w:hAnsiTheme="majorHAnsi" w:cs="Times New Roman"/>
      </w:rPr>
      <w:t>ps@psbkservices.com</w:t>
    </w:r>
  </w:p>
  <w:p w14:paraId="383627D5" w14:textId="77777777" w:rsidR="007208C7" w:rsidRPr="007208C7" w:rsidRDefault="007208C7" w:rsidP="00C2546D">
    <w:pPr>
      <w:pStyle w:val="Header"/>
      <w:jc w:val="center"/>
      <w:rPr>
        <w:rFonts w:asciiTheme="majorHAnsi" w:hAnsiTheme="majorHAnsi" w:cs="Times New Roman"/>
      </w:rPr>
    </w:pPr>
    <w:r>
      <w:rPr>
        <w:rFonts w:asciiTheme="majorHAnsi" w:hAnsiTheme="majorHAnsi" w:cs="Times New Roman"/>
      </w:rPr>
      <w:t>www.psbkservices.com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1041F" w14:textId="77777777" w:rsidR="007208C7" w:rsidRDefault="007208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9CF"/>
    <w:multiLevelType w:val="multilevel"/>
    <w:tmpl w:val="8D625A9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
    <w:nsid w:val="0BDD4D1C"/>
    <w:multiLevelType w:val="multilevel"/>
    <w:tmpl w:val="DF2A03A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
    <w:nsid w:val="20510A3C"/>
    <w:multiLevelType w:val="hybridMultilevel"/>
    <w:tmpl w:val="978A3274"/>
    <w:name w:val="WWNum82"/>
    <w:lvl w:ilvl="0" w:tplc="2CF4F05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7D73B4"/>
    <w:multiLevelType w:val="multilevel"/>
    <w:tmpl w:val="24EEFFD4"/>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4">
    <w:nsid w:val="3D214F23"/>
    <w:multiLevelType w:val="multilevel"/>
    <w:tmpl w:val="68283BDC"/>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5">
    <w:nsid w:val="4278333E"/>
    <w:multiLevelType w:val="multilevel"/>
    <w:tmpl w:val="08F6404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6">
    <w:nsid w:val="460A39DE"/>
    <w:multiLevelType w:val="hybridMultilevel"/>
    <w:tmpl w:val="5E00AC74"/>
    <w:name w:val="WWNum8222"/>
    <w:lvl w:ilvl="0" w:tplc="2CF4F05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DA77EB7"/>
    <w:multiLevelType w:val="hybridMultilevel"/>
    <w:tmpl w:val="F0A0AFD8"/>
    <w:name w:val="WWNum822"/>
    <w:lvl w:ilvl="0" w:tplc="2CF4F05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F1E336D"/>
    <w:multiLevelType w:val="multilevel"/>
    <w:tmpl w:val="3676C48A"/>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num w:numId="1">
    <w:abstractNumId w:val="2"/>
  </w:num>
  <w:num w:numId="2">
    <w:abstractNumId w:val="7"/>
  </w:num>
  <w:num w:numId="3">
    <w:abstractNumId w:val="5"/>
  </w:num>
  <w:num w:numId="4">
    <w:abstractNumId w:val="3"/>
  </w:num>
  <w:num w:numId="5">
    <w:abstractNumId w:val="1"/>
  </w:num>
  <w:num w:numId="6">
    <w:abstractNumId w:val="4"/>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65A"/>
    <w:rsid w:val="003A7DF9"/>
    <w:rsid w:val="004719AB"/>
    <w:rsid w:val="00496AD3"/>
    <w:rsid w:val="00591AE1"/>
    <w:rsid w:val="005D518E"/>
    <w:rsid w:val="0062465A"/>
    <w:rsid w:val="006600FE"/>
    <w:rsid w:val="007208C7"/>
    <w:rsid w:val="00C2186F"/>
    <w:rsid w:val="00C2546D"/>
    <w:rsid w:val="00DF6327"/>
    <w:rsid w:val="00E332D9"/>
    <w:rsid w:val="00EE4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AC3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46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65A"/>
  </w:style>
  <w:style w:type="paragraph" w:styleId="Footer">
    <w:name w:val="footer"/>
    <w:basedOn w:val="Normal"/>
    <w:link w:val="FooterChar"/>
    <w:uiPriority w:val="99"/>
    <w:unhideWhenUsed/>
    <w:rsid w:val="00C254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46D"/>
  </w:style>
  <w:style w:type="character" w:styleId="Hyperlink">
    <w:name w:val="Hyperlink"/>
    <w:basedOn w:val="DefaultParagraphFont"/>
    <w:uiPriority w:val="99"/>
    <w:unhideWhenUsed/>
    <w:rsid w:val="007208C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46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65A"/>
  </w:style>
  <w:style w:type="paragraph" w:styleId="Footer">
    <w:name w:val="footer"/>
    <w:basedOn w:val="Normal"/>
    <w:link w:val="FooterChar"/>
    <w:uiPriority w:val="99"/>
    <w:unhideWhenUsed/>
    <w:rsid w:val="00C254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46D"/>
  </w:style>
  <w:style w:type="character" w:styleId="Hyperlink">
    <w:name w:val="Hyperlink"/>
    <w:basedOn w:val="DefaultParagraphFont"/>
    <w:uiPriority w:val="99"/>
    <w:unhideWhenUsed/>
    <w:rsid w:val="007208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1685</Words>
  <Characters>9611</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password1</dc:creator>
  <cp:lastModifiedBy>Samantha</cp:lastModifiedBy>
  <cp:revision>5</cp:revision>
  <dcterms:created xsi:type="dcterms:W3CDTF">2014-05-09T02:07:00Z</dcterms:created>
  <dcterms:modified xsi:type="dcterms:W3CDTF">2014-06-28T18:51:00Z</dcterms:modified>
</cp:coreProperties>
</file>